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9D04" w14:textId="77777777" w:rsidR="00885E74" w:rsidRPr="00D10F65" w:rsidRDefault="007B1F38" w:rsidP="00D10F65">
      <w:pPr>
        <w:spacing w:line="276" w:lineRule="auto"/>
        <w:jc w:val="center"/>
        <w:rPr>
          <w:rFonts w:eastAsia="Calibri"/>
          <w:b/>
          <w:sz w:val="32"/>
          <w:szCs w:val="24"/>
          <w:lang w:val="en-NZ" w:bidi="he-IL"/>
        </w:rPr>
      </w:pPr>
      <w:bookmarkStart w:id="0" w:name="_GoBack"/>
      <w:bookmarkEnd w:id="0"/>
      <w:r w:rsidRPr="00D10F65">
        <w:rPr>
          <w:rFonts w:eastAsia="Calibri"/>
          <w:b/>
          <w:sz w:val="32"/>
          <w:szCs w:val="24"/>
          <w:lang w:val="en-NZ" w:bidi="he-IL"/>
        </w:rPr>
        <w:t>It is deep happiness to be counted as innocent</w:t>
      </w:r>
      <w:r w:rsidR="007855E0" w:rsidRPr="00D10F65">
        <w:rPr>
          <w:rFonts w:eastAsia="Calibri"/>
          <w:b/>
          <w:sz w:val="32"/>
          <w:szCs w:val="24"/>
          <w:lang w:val="en-NZ" w:bidi="he-IL"/>
        </w:rPr>
        <w:t xml:space="preserve"> </w:t>
      </w:r>
      <w:r w:rsidR="002B6EF4" w:rsidRPr="00D10F65">
        <w:rPr>
          <w:rFonts w:eastAsia="Calibri"/>
          <w:b/>
          <w:sz w:val="32"/>
          <w:szCs w:val="24"/>
          <w:lang w:val="en-NZ" w:bidi="he-IL"/>
        </w:rPr>
        <w:t xml:space="preserve">and righteous </w:t>
      </w:r>
    </w:p>
    <w:p w14:paraId="0272D374" w14:textId="40A8B858" w:rsidR="00AA0D0F" w:rsidRPr="00D97D16" w:rsidRDefault="00885E74" w:rsidP="00D97D16">
      <w:pPr>
        <w:spacing w:line="276" w:lineRule="auto"/>
        <w:jc w:val="center"/>
        <w:rPr>
          <w:rFonts w:eastAsia="Calibri"/>
          <w:sz w:val="28"/>
          <w:szCs w:val="24"/>
          <w:lang w:val="en-NZ" w:bidi="he-IL"/>
        </w:rPr>
      </w:pPr>
      <w:r w:rsidRPr="00D97D16">
        <w:rPr>
          <w:rFonts w:eastAsia="Calibri"/>
          <w:sz w:val="28"/>
          <w:szCs w:val="24"/>
          <w:lang w:val="en-NZ" w:bidi="he-IL"/>
        </w:rPr>
        <w:t>T</w:t>
      </w:r>
      <w:r w:rsidR="007855E0" w:rsidRPr="00D97D16">
        <w:rPr>
          <w:rFonts w:eastAsia="Calibri"/>
          <w:sz w:val="28"/>
          <w:szCs w:val="24"/>
          <w:lang w:val="en-NZ" w:bidi="he-IL"/>
        </w:rPr>
        <w:t>ext: Psalm 32:1-2</w:t>
      </w:r>
    </w:p>
    <w:p w14:paraId="23B4F19F" w14:textId="6A97CFD4" w:rsidR="00885E74" w:rsidRPr="00885E74" w:rsidRDefault="00CA0041" w:rsidP="008F7E23">
      <w:pPr>
        <w:pStyle w:val="Title"/>
        <w:spacing w:after="200" w:line="276" w:lineRule="auto"/>
        <w:rPr>
          <w:b w:val="0"/>
          <w:bCs/>
          <w:szCs w:val="24"/>
          <w:lang w:val="en-GB"/>
        </w:rPr>
      </w:pPr>
      <w:r w:rsidRPr="00CC4452">
        <w:rPr>
          <w:b w:val="0"/>
          <w:bCs/>
          <w:lang w:val="en-NZ"/>
        </w:rPr>
        <w:t>Rev. David Waldron</w:t>
      </w:r>
    </w:p>
    <w:p w14:paraId="09E8590B" w14:textId="77777777" w:rsidR="000E0E04" w:rsidRPr="008F7E23" w:rsidRDefault="00E65DB3" w:rsidP="00885E74">
      <w:pPr>
        <w:pStyle w:val="Details"/>
        <w:spacing w:after="200" w:line="276" w:lineRule="auto"/>
        <w:rPr>
          <w:rFonts w:ascii="Times New Roman" w:hAnsi="Times New Roman"/>
          <w:sz w:val="24"/>
          <w:szCs w:val="24"/>
          <w:lang w:val="en-NZ"/>
        </w:rPr>
      </w:pPr>
      <w:r w:rsidRPr="006578D8">
        <w:rPr>
          <w:rFonts w:ascii="Times New Roman" w:hAnsi="Times New Roman"/>
          <w:b/>
          <w:bCs/>
          <w:sz w:val="24"/>
          <w:szCs w:val="24"/>
          <w:lang w:val="en-NZ"/>
        </w:rPr>
        <w:t>Scriptures:</w:t>
      </w:r>
      <w:r w:rsidRPr="008F7E23">
        <w:rPr>
          <w:rFonts w:ascii="Times New Roman" w:hAnsi="Times New Roman"/>
          <w:sz w:val="24"/>
          <w:szCs w:val="24"/>
          <w:lang w:val="en-NZ"/>
        </w:rPr>
        <w:t xml:space="preserve"> </w:t>
      </w:r>
      <w:r w:rsidR="007855E0" w:rsidRPr="008F7E23">
        <w:rPr>
          <w:rFonts w:ascii="Times New Roman" w:hAnsi="Times New Roman"/>
          <w:sz w:val="24"/>
          <w:szCs w:val="24"/>
          <w:lang w:val="en-NZ"/>
        </w:rPr>
        <w:t>Romans 4:1-</w:t>
      </w:r>
      <w:r w:rsidR="00877CFE" w:rsidRPr="008F7E23">
        <w:rPr>
          <w:rFonts w:ascii="Times New Roman" w:hAnsi="Times New Roman"/>
          <w:sz w:val="24"/>
          <w:szCs w:val="24"/>
          <w:lang w:val="en-NZ"/>
        </w:rPr>
        <w:t>25</w:t>
      </w:r>
      <w:r w:rsidR="007855E0" w:rsidRPr="008F7E23">
        <w:rPr>
          <w:rFonts w:ascii="Times New Roman" w:hAnsi="Times New Roman"/>
          <w:sz w:val="24"/>
          <w:szCs w:val="24"/>
          <w:lang w:val="en-NZ"/>
        </w:rPr>
        <w:t>; Psalm 32</w:t>
      </w:r>
    </w:p>
    <w:p w14:paraId="31ACB5BB" w14:textId="212B6EF9" w:rsidR="000E0E04" w:rsidRPr="008F7E23" w:rsidRDefault="00DC4911" w:rsidP="00885E74">
      <w:pPr>
        <w:spacing w:after="200" w:line="276" w:lineRule="auto"/>
        <w:rPr>
          <w:sz w:val="24"/>
          <w:szCs w:val="24"/>
          <w:lang w:val="en-NZ"/>
        </w:rPr>
      </w:pPr>
      <w:r w:rsidRPr="00CC4452">
        <w:rPr>
          <w:b/>
          <w:bCs/>
          <w:sz w:val="24"/>
          <w:lang w:val="en-NZ"/>
        </w:rPr>
        <w:t>Songs Chosen:</w:t>
      </w:r>
      <w:r w:rsidRPr="00CC4452">
        <w:rPr>
          <w:sz w:val="24"/>
          <w:lang w:val="en-NZ"/>
        </w:rPr>
        <w:t xml:space="preserve"> [SttL]</w:t>
      </w:r>
      <w:r>
        <w:rPr>
          <w:sz w:val="24"/>
          <w:lang w:val="en-NZ"/>
        </w:rPr>
        <w:t xml:space="preserve"> </w:t>
      </w:r>
      <w:r w:rsidR="00F84E55">
        <w:rPr>
          <w:sz w:val="24"/>
          <w:lang w:val="en-NZ"/>
        </w:rPr>
        <w:t>201, 130, 32, 445, 513</w:t>
      </w:r>
    </w:p>
    <w:p w14:paraId="0DCC748E" w14:textId="1ACE0C47" w:rsidR="00885E74" w:rsidRPr="006578D8" w:rsidRDefault="00885E74" w:rsidP="006578D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578D8">
        <w:rPr>
          <w:rFonts w:eastAsia="Calibri"/>
          <w:b/>
          <w:sz w:val="24"/>
          <w:szCs w:val="24"/>
          <w:lang w:val="en-NZ" w:bidi="he-IL"/>
        </w:rPr>
        <w:t>Series:</w:t>
      </w:r>
      <w:r w:rsidRPr="006578D8">
        <w:rPr>
          <w:rFonts w:eastAsia="Calibri"/>
          <w:bCs/>
          <w:sz w:val="24"/>
          <w:szCs w:val="24"/>
          <w:lang w:val="en-NZ" w:bidi="he-IL"/>
        </w:rPr>
        <w:t xml:space="preserve"> </w:t>
      </w:r>
      <w:r w:rsidR="006578D8">
        <w:rPr>
          <w:rFonts w:eastAsia="Calibri"/>
          <w:bCs/>
          <w:sz w:val="24"/>
          <w:szCs w:val="24"/>
          <w:lang w:val="en-NZ" w:bidi="he-IL"/>
        </w:rPr>
        <w:tab/>
      </w:r>
      <w:r w:rsidRPr="006578D8">
        <w:rPr>
          <w:rFonts w:eastAsia="Calibri"/>
          <w:bCs/>
          <w:sz w:val="24"/>
          <w:szCs w:val="24"/>
          <w:lang w:val="en-NZ" w:bidi="he-IL"/>
        </w:rPr>
        <w:t>Belgic Confession (Article 23)</w:t>
      </w:r>
    </w:p>
    <w:p w14:paraId="49C4A11A" w14:textId="6DB9C566" w:rsidR="0074023C" w:rsidRPr="006578D8" w:rsidRDefault="0074023C" w:rsidP="006578D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578D8">
        <w:rPr>
          <w:rFonts w:eastAsia="Calibri"/>
          <w:b/>
          <w:sz w:val="24"/>
          <w:szCs w:val="24"/>
          <w:lang w:val="en-NZ" w:bidi="he-IL"/>
        </w:rPr>
        <w:t>Theme:</w:t>
      </w:r>
      <w:r w:rsidR="00B062C4" w:rsidRPr="006578D8">
        <w:rPr>
          <w:rFonts w:eastAsia="Calibri"/>
          <w:bCs/>
          <w:sz w:val="24"/>
          <w:szCs w:val="24"/>
          <w:lang w:val="en-NZ" w:bidi="he-IL"/>
        </w:rPr>
        <w:t xml:space="preserve"> </w:t>
      </w:r>
      <w:r w:rsidR="006578D8">
        <w:rPr>
          <w:rFonts w:eastAsia="Calibri"/>
          <w:bCs/>
          <w:sz w:val="24"/>
          <w:szCs w:val="24"/>
          <w:lang w:val="en-NZ" w:bidi="he-IL"/>
        </w:rPr>
        <w:tab/>
      </w:r>
      <w:r w:rsidR="00AB411E" w:rsidRPr="006578D8">
        <w:rPr>
          <w:rFonts w:eastAsia="Calibri"/>
          <w:bCs/>
          <w:sz w:val="24"/>
          <w:szCs w:val="24"/>
          <w:lang w:val="en-NZ" w:bidi="he-IL"/>
        </w:rPr>
        <w:t>Forgiveness of sin by the Lord who counts the guilty as innocent is the source of the deepest lasting inner happiness in life</w:t>
      </w:r>
    </w:p>
    <w:p w14:paraId="20176198" w14:textId="0AD6D072" w:rsidR="0074023C" w:rsidRPr="006578D8" w:rsidRDefault="0074023C" w:rsidP="006578D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578D8">
        <w:rPr>
          <w:rFonts w:eastAsia="Calibri"/>
          <w:b/>
          <w:sz w:val="24"/>
          <w:szCs w:val="24"/>
          <w:lang w:val="en-NZ" w:bidi="he-IL"/>
        </w:rPr>
        <w:t>Proposition:</w:t>
      </w:r>
      <w:r w:rsidRPr="006578D8">
        <w:rPr>
          <w:rFonts w:eastAsia="Calibri"/>
          <w:bCs/>
          <w:sz w:val="24"/>
          <w:szCs w:val="24"/>
          <w:lang w:val="en-NZ" w:bidi="he-IL"/>
        </w:rPr>
        <w:t xml:space="preserve"> </w:t>
      </w:r>
      <w:r w:rsidR="006578D8">
        <w:rPr>
          <w:rFonts w:eastAsia="Calibri"/>
          <w:bCs/>
          <w:sz w:val="24"/>
          <w:szCs w:val="24"/>
          <w:lang w:val="en-NZ" w:bidi="he-IL"/>
        </w:rPr>
        <w:tab/>
      </w:r>
      <w:r w:rsidR="00AB411E" w:rsidRPr="006578D8">
        <w:rPr>
          <w:rFonts w:eastAsia="Calibri"/>
          <w:bCs/>
          <w:sz w:val="24"/>
          <w:szCs w:val="24"/>
          <w:lang w:val="en-NZ" w:bidi="he-IL"/>
        </w:rPr>
        <w:t xml:space="preserve">Blessed are those who are counted by God as innocent in Christ </w:t>
      </w:r>
    </w:p>
    <w:p w14:paraId="3C07BB97" w14:textId="0545477A" w:rsidR="00AD3A49" w:rsidRPr="008F7E23" w:rsidRDefault="004D59D5" w:rsidP="008F7E23">
      <w:pPr>
        <w:pStyle w:val="BodyText2"/>
        <w:spacing w:after="200" w:line="276" w:lineRule="auto"/>
        <w:rPr>
          <w:szCs w:val="24"/>
        </w:rPr>
      </w:pPr>
      <w:r w:rsidRPr="00CC4452">
        <w:rPr>
          <w:rFonts w:eastAsia="Calibri"/>
          <w:b/>
          <w:szCs w:val="24"/>
          <w:lang w:val="en-NZ" w:bidi="he-IL"/>
        </w:rPr>
        <w:t>Introduction</w:t>
      </w:r>
    </w:p>
    <w:p w14:paraId="750D2C9E" w14:textId="6B39B1AA" w:rsidR="005E7A6F" w:rsidRPr="008F7E23" w:rsidRDefault="00A47B88" w:rsidP="00EF303C">
      <w:pPr>
        <w:spacing w:after="200" w:line="276" w:lineRule="auto"/>
        <w:rPr>
          <w:sz w:val="24"/>
          <w:szCs w:val="24"/>
          <w:lang w:val="en-US"/>
        </w:rPr>
      </w:pPr>
      <w:r w:rsidRPr="008F7E23">
        <w:rPr>
          <w:sz w:val="24"/>
          <w:szCs w:val="24"/>
          <w:lang w:val="en-US"/>
        </w:rPr>
        <w:t>T</w:t>
      </w:r>
      <w:r w:rsidR="00666D20" w:rsidRPr="008F7E23">
        <w:rPr>
          <w:sz w:val="24"/>
          <w:szCs w:val="24"/>
          <w:lang w:val="en-US"/>
        </w:rPr>
        <w:t>he phrase ‘drowning in debt’ is used to describe a situation where there is a real risk of not being able to pay what you owe.</w:t>
      </w:r>
      <w:r w:rsidR="00EF303C">
        <w:rPr>
          <w:sz w:val="24"/>
          <w:szCs w:val="24"/>
          <w:lang w:val="en-US"/>
        </w:rPr>
        <w:t xml:space="preserve"> </w:t>
      </w:r>
      <w:r w:rsidRPr="008F7E23">
        <w:rPr>
          <w:sz w:val="24"/>
          <w:szCs w:val="24"/>
        </w:rPr>
        <w:t xml:space="preserve">Financial </w:t>
      </w:r>
      <w:r w:rsidRPr="008F7E23">
        <w:rPr>
          <w:sz w:val="24"/>
          <w:szCs w:val="24"/>
          <w:lang w:val="en-US"/>
        </w:rPr>
        <w:t xml:space="preserve">debt, whether personal or national can easily get out of control and be overwhelmed by the burden of what is owed to a lender. </w:t>
      </w:r>
      <w:r w:rsidR="00666D20" w:rsidRPr="008F7E23">
        <w:rPr>
          <w:sz w:val="24"/>
          <w:szCs w:val="24"/>
          <w:lang w:val="en-US"/>
        </w:rPr>
        <w:t xml:space="preserve">When debt becomes too high for an individual today, they have the option of declaring, or being declared, bankrupt. </w:t>
      </w:r>
    </w:p>
    <w:p w14:paraId="5DAFF012" w14:textId="1D0CA952" w:rsidR="00644A84" w:rsidRPr="008F7E23" w:rsidRDefault="005E7A6F" w:rsidP="00EF303C">
      <w:pPr>
        <w:spacing w:after="200" w:line="276" w:lineRule="auto"/>
        <w:rPr>
          <w:sz w:val="24"/>
          <w:szCs w:val="24"/>
          <w:lang w:val="en-US"/>
        </w:rPr>
      </w:pPr>
      <w:r w:rsidRPr="008F7E23">
        <w:rPr>
          <w:sz w:val="24"/>
          <w:szCs w:val="24"/>
          <w:lang w:val="en-US"/>
        </w:rPr>
        <w:t>It was not so easy in Bible times. Jesus tells the parable of a servant who was ‘drowning’ in a staggering amount of debt (Matt 18:21-35). Ten thousand talents was a sum so large that it was practically uncountable</w:t>
      </w:r>
      <w:r w:rsidR="00A92F20" w:rsidRPr="008F7E23">
        <w:rPr>
          <w:sz w:val="24"/>
          <w:szCs w:val="24"/>
          <w:lang w:val="en-US"/>
        </w:rPr>
        <w:t xml:space="preserve">. </w:t>
      </w:r>
      <w:r w:rsidR="00644A84" w:rsidRPr="008F7E23">
        <w:rPr>
          <w:sz w:val="24"/>
          <w:szCs w:val="24"/>
          <w:lang w:val="en-US"/>
        </w:rPr>
        <w:t>Jesus used this amount to illustrate the enormous debt of sin which all of us have incurred before God.</w:t>
      </w:r>
      <w:r w:rsidR="00500389">
        <w:rPr>
          <w:sz w:val="24"/>
          <w:szCs w:val="24"/>
          <w:lang w:val="en-US"/>
        </w:rPr>
        <w:t xml:space="preserve"> </w:t>
      </w:r>
      <w:r w:rsidR="00644A84" w:rsidRPr="008F7E23">
        <w:rPr>
          <w:sz w:val="24"/>
          <w:szCs w:val="24"/>
          <w:lang w:val="en-US"/>
        </w:rPr>
        <w:t xml:space="preserve">In the parable of the unforgiving servant Jesus </w:t>
      </w:r>
      <w:r w:rsidR="006E6C04" w:rsidRPr="009E1E24">
        <w:rPr>
          <w:sz w:val="24"/>
          <w:szCs w:val="24"/>
          <w:lang w:val="en-US"/>
        </w:rPr>
        <w:t>does not</w:t>
      </w:r>
      <w:r w:rsidR="00644A84" w:rsidRPr="009E1E24">
        <w:rPr>
          <w:sz w:val="24"/>
          <w:szCs w:val="24"/>
          <w:lang w:val="en-US"/>
        </w:rPr>
        <w:t xml:space="preserve"> say</w:t>
      </w:r>
      <w:r w:rsidR="00644A84" w:rsidRPr="008F7E23">
        <w:rPr>
          <w:sz w:val="24"/>
          <w:szCs w:val="24"/>
          <w:lang w:val="en-US"/>
        </w:rPr>
        <w:t xml:space="preserve"> that the forgiven servant was extraordinarily happy because he had been completely forgiven the debt</w:t>
      </w:r>
      <w:r w:rsidR="009E1E24">
        <w:rPr>
          <w:sz w:val="24"/>
          <w:szCs w:val="24"/>
          <w:lang w:val="en-US"/>
        </w:rPr>
        <w:t>. Instead</w:t>
      </w:r>
      <w:r w:rsidR="00644A84" w:rsidRPr="008F7E23">
        <w:rPr>
          <w:sz w:val="24"/>
          <w:szCs w:val="24"/>
          <w:lang w:val="en-US"/>
        </w:rPr>
        <w:t xml:space="preserve"> he seized a fellow servant who owned him a relatively tiny amount (100 denarii) and put him in prison until he should pay his debt.</w:t>
      </w:r>
      <w:r w:rsidR="00500389">
        <w:rPr>
          <w:sz w:val="24"/>
          <w:szCs w:val="24"/>
          <w:lang w:val="en-US"/>
        </w:rPr>
        <w:t xml:space="preserve"> </w:t>
      </w:r>
      <w:r w:rsidR="00AC1D5F" w:rsidRPr="008F7E23">
        <w:rPr>
          <w:sz w:val="24"/>
          <w:szCs w:val="24"/>
          <w:lang w:val="en-US"/>
        </w:rPr>
        <w:t>He wasn’t happy, he was angry.</w:t>
      </w:r>
      <w:r w:rsidR="00500389">
        <w:rPr>
          <w:sz w:val="24"/>
          <w:szCs w:val="24"/>
          <w:lang w:val="en-US"/>
        </w:rPr>
        <w:t xml:space="preserve"> </w:t>
      </w:r>
      <w:r w:rsidR="00644A84" w:rsidRPr="008F7E23">
        <w:rPr>
          <w:sz w:val="24"/>
          <w:szCs w:val="24"/>
          <w:lang w:val="en-US"/>
        </w:rPr>
        <w:t>This fool did not understand the blessedness of being forgiven.</w:t>
      </w:r>
    </w:p>
    <w:p w14:paraId="4C6F9EC5" w14:textId="0C808CAB" w:rsidR="00ED22B0" w:rsidRPr="008F7E23" w:rsidRDefault="00644A84" w:rsidP="00EF303C">
      <w:pPr>
        <w:spacing w:after="200" w:line="276" w:lineRule="auto"/>
        <w:rPr>
          <w:sz w:val="24"/>
          <w:szCs w:val="24"/>
          <w:lang w:val="en-US"/>
        </w:rPr>
      </w:pPr>
      <w:r w:rsidRPr="008F7E23">
        <w:rPr>
          <w:sz w:val="24"/>
          <w:szCs w:val="24"/>
          <w:lang w:val="en-US"/>
        </w:rPr>
        <w:t xml:space="preserve">In contrast, David </w:t>
      </w:r>
      <w:r w:rsidR="009E1E24">
        <w:rPr>
          <w:sz w:val="24"/>
          <w:szCs w:val="24"/>
          <w:lang w:val="en-US"/>
        </w:rPr>
        <w:t xml:space="preserve">knew the blessedness of being released from debt </w:t>
      </w:r>
      <w:r w:rsidRPr="008F7E23">
        <w:rPr>
          <w:sz w:val="24"/>
          <w:szCs w:val="24"/>
          <w:lang w:val="en-US"/>
        </w:rPr>
        <w:t>when he wrote Psalm 32; one of the seven penitential psalms (6, 32, 38, 51, 102, 130, 143).</w:t>
      </w:r>
      <w:r w:rsidR="00A1513A">
        <w:rPr>
          <w:sz w:val="24"/>
          <w:szCs w:val="24"/>
          <w:lang w:val="en-US"/>
        </w:rPr>
        <w:t xml:space="preserve"> </w:t>
      </w:r>
      <w:r w:rsidRPr="008F7E23">
        <w:rPr>
          <w:sz w:val="24"/>
          <w:szCs w:val="24"/>
          <w:lang w:val="en-US"/>
        </w:rPr>
        <w:t xml:space="preserve">He knew that he owed an unpayable debt to God because he had sinned. </w:t>
      </w:r>
      <w:r w:rsidR="00ED22B0" w:rsidRPr="008F7E23">
        <w:rPr>
          <w:sz w:val="24"/>
          <w:szCs w:val="24"/>
          <w:lang w:val="en-US"/>
        </w:rPr>
        <w:t>He had experienced both the painful physical and debilitating spiritual effects of unconfessed sin</w:t>
      </w:r>
      <w:r w:rsidR="006E6C04" w:rsidRPr="008F7E23">
        <w:rPr>
          <w:sz w:val="24"/>
          <w:szCs w:val="24"/>
          <w:lang w:val="en-US"/>
        </w:rPr>
        <w:t xml:space="preserve">: </w:t>
      </w:r>
      <w:r w:rsidR="006E6C04" w:rsidRPr="008F7E23">
        <w:rPr>
          <w:sz w:val="24"/>
          <w:szCs w:val="24"/>
          <w:lang w:val="en-US" w:eastAsia="ja-JP" w:bidi="he-IL"/>
        </w:rPr>
        <w:t>“</w:t>
      </w:r>
      <w:r w:rsidR="00ED22B0" w:rsidRPr="008F7E23">
        <w:rPr>
          <w:i/>
          <w:sz w:val="24"/>
          <w:szCs w:val="24"/>
          <w:lang w:val="en-US" w:eastAsia="ja-JP" w:bidi="he-IL"/>
        </w:rPr>
        <w:t>For when I kept silent, my bones wasted away through my groaning all day long</w:t>
      </w:r>
      <w:r w:rsidR="00CC03C9" w:rsidRPr="008F7E23">
        <w:rPr>
          <w:i/>
          <w:sz w:val="24"/>
          <w:szCs w:val="24"/>
          <w:lang w:val="en-US" w:eastAsia="ja-JP" w:bidi="he-IL"/>
        </w:rPr>
        <w:t>…</w:t>
      </w:r>
      <w:r w:rsidR="00ED22B0" w:rsidRPr="008F7E23">
        <w:rPr>
          <w:i/>
          <w:sz w:val="24"/>
          <w:szCs w:val="24"/>
          <w:lang w:val="en-US" w:eastAsia="ja-JP" w:bidi="he-IL"/>
        </w:rPr>
        <w:t xml:space="preserve"> my strength was dried up as by the heat of summer</w:t>
      </w:r>
      <w:r w:rsidR="00ED22B0" w:rsidRPr="008F7E23">
        <w:rPr>
          <w:sz w:val="24"/>
          <w:szCs w:val="24"/>
          <w:lang w:val="en-US" w:eastAsia="ja-JP" w:bidi="he-IL"/>
        </w:rPr>
        <w:t>” (Ps 32:3-4).</w:t>
      </w:r>
      <w:r w:rsidR="00A1513A">
        <w:rPr>
          <w:sz w:val="24"/>
          <w:szCs w:val="24"/>
          <w:lang w:val="en-US" w:eastAsia="ja-JP" w:bidi="he-IL"/>
        </w:rPr>
        <w:t xml:space="preserve"> </w:t>
      </w:r>
      <w:r w:rsidR="00ED22B0" w:rsidRPr="008F7E23">
        <w:rPr>
          <w:bCs/>
          <w:sz w:val="24"/>
          <w:szCs w:val="24"/>
          <w:lang w:val="en-US" w:eastAsia="ja-JP" w:bidi="he-IL"/>
        </w:rPr>
        <w:t>But when he confessed his sin to the Lord and was forgiven, he experienced great relief expressed in the word ‘blessed’.</w:t>
      </w:r>
    </w:p>
    <w:p w14:paraId="5156BF9F" w14:textId="0DDE38E5" w:rsidR="009A5FD1" w:rsidRPr="008F7E23" w:rsidRDefault="009F1370" w:rsidP="00EF303C">
      <w:pPr>
        <w:spacing w:after="200" w:line="276" w:lineRule="auto"/>
        <w:rPr>
          <w:sz w:val="24"/>
          <w:szCs w:val="24"/>
          <w:lang w:val="en-US"/>
        </w:rPr>
      </w:pPr>
      <w:r w:rsidRPr="008F7E23">
        <w:rPr>
          <w:sz w:val="24"/>
          <w:szCs w:val="24"/>
          <w:lang w:val="en-US"/>
        </w:rPr>
        <w:t>To be b</w:t>
      </w:r>
      <w:r w:rsidR="00ED22B0" w:rsidRPr="008F7E23">
        <w:rPr>
          <w:sz w:val="24"/>
          <w:szCs w:val="24"/>
          <w:lang w:val="en-US"/>
        </w:rPr>
        <w:t xml:space="preserve">lessed is </w:t>
      </w:r>
      <w:r w:rsidRPr="008F7E23">
        <w:rPr>
          <w:sz w:val="24"/>
          <w:szCs w:val="24"/>
          <w:lang w:val="en-US"/>
        </w:rPr>
        <w:t xml:space="preserve">to be happy, but not in the way we usually mean when we use that word to describe our </w:t>
      </w:r>
      <w:r w:rsidR="003A08F8" w:rsidRPr="008F7E23">
        <w:rPr>
          <w:sz w:val="24"/>
          <w:szCs w:val="24"/>
          <w:lang w:val="en-US"/>
        </w:rPr>
        <w:t xml:space="preserve">momentary </w:t>
      </w:r>
      <w:r w:rsidRPr="008F7E23">
        <w:rPr>
          <w:sz w:val="24"/>
          <w:szCs w:val="24"/>
          <w:lang w:val="en-US"/>
        </w:rPr>
        <w:t>response to positive circumstances in our lives.</w:t>
      </w:r>
      <w:r w:rsidR="00A1513A">
        <w:rPr>
          <w:sz w:val="24"/>
          <w:szCs w:val="24"/>
          <w:lang w:val="en-US"/>
        </w:rPr>
        <w:t xml:space="preserve"> </w:t>
      </w:r>
      <w:r w:rsidRPr="008F7E23">
        <w:rPr>
          <w:sz w:val="24"/>
          <w:szCs w:val="24"/>
          <w:lang w:val="en-US"/>
        </w:rPr>
        <w:t xml:space="preserve">For </w:t>
      </w:r>
      <w:r w:rsidR="006E6C04" w:rsidRPr="008F7E23">
        <w:rPr>
          <w:sz w:val="24"/>
          <w:szCs w:val="24"/>
          <w:lang w:val="en-US"/>
        </w:rPr>
        <w:t>example,</w:t>
      </w:r>
      <w:r w:rsidRPr="008F7E23">
        <w:rPr>
          <w:sz w:val="24"/>
          <w:szCs w:val="24"/>
          <w:lang w:val="en-US"/>
        </w:rPr>
        <w:t xml:space="preserve"> like enjoying a great time with family and friends, doing well in an exam or competition, doing something we really love to do. Blessedness describes an inner state of contentedness and joy which is not affected by our physical, temporary situation in life.</w:t>
      </w:r>
      <w:r w:rsidR="00990515">
        <w:rPr>
          <w:sz w:val="24"/>
          <w:szCs w:val="24"/>
          <w:lang w:val="en-US"/>
        </w:rPr>
        <w:t xml:space="preserve"> </w:t>
      </w:r>
      <w:r w:rsidR="009A5FD1" w:rsidRPr="008F7E23">
        <w:rPr>
          <w:sz w:val="24"/>
          <w:szCs w:val="24"/>
          <w:lang w:val="en-US"/>
        </w:rPr>
        <w:t>It is impossible to be happy all the time in this fallen world, but the Lord provides the way for a person to be blessed throughout their lives, both now and forever.</w:t>
      </w:r>
      <w:r w:rsidR="00990515">
        <w:rPr>
          <w:sz w:val="24"/>
          <w:szCs w:val="24"/>
          <w:lang w:val="en-US"/>
        </w:rPr>
        <w:t xml:space="preserve"> </w:t>
      </w:r>
      <w:r w:rsidR="009A5FD1" w:rsidRPr="008F7E23">
        <w:rPr>
          <w:sz w:val="24"/>
          <w:szCs w:val="24"/>
          <w:lang w:val="en-US"/>
        </w:rPr>
        <w:t>This is the blessedness which David writes about in Psalm 32.</w:t>
      </w:r>
    </w:p>
    <w:p w14:paraId="517D5E8A" w14:textId="31980D1C" w:rsidR="009A5FD1" w:rsidRPr="00EF303C" w:rsidRDefault="009A5FD1" w:rsidP="00990515">
      <w:pPr>
        <w:spacing w:after="200" w:line="276" w:lineRule="auto"/>
        <w:rPr>
          <w:sz w:val="24"/>
          <w:szCs w:val="24"/>
          <w:lang w:val="en-US" w:eastAsia="ja-JP" w:bidi="he-IL"/>
        </w:rPr>
      </w:pPr>
      <w:r w:rsidRPr="008F7E23">
        <w:rPr>
          <w:sz w:val="24"/>
          <w:szCs w:val="24"/>
          <w:lang w:val="en-US"/>
        </w:rPr>
        <w:lastRenderedPageBreak/>
        <w:t>Our focus this afternoon is on the first two verses that David wrote in this portion of God’s Word:</w:t>
      </w:r>
      <w:r w:rsidR="00990515">
        <w:rPr>
          <w:sz w:val="24"/>
          <w:szCs w:val="24"/>
          <w:lang w:val="en-US"/>
        </w:rPr>
        <w:t xml:space="preserve"> </w:t>
      </w:r>
      <w:r w:rsidRPr="00EF303C">
        <w:rPr>
          <w:sz w:val="24"/>
          <w:szCs w:val="24"/>
          <w:lang w:val="en-US" w:eastAsia="ja-JP" w:bidi="he-IL"/>
        </w:rPr>
        <w:t>“</w:t>
      </w:r>
      <w:r w:rsidRPr="00EF303C">
        <w:rPr>
          <w:i/>
          <w:sz w:val="24"/>
          <w:szCs w:val="24"/>
          <w:lang w:val="en-US" w:eastAsia="ja-JP" w:bidi="he-IL"/>
        </w:rPr>
        <w:t>Blessed is the one whose transgression is forgiven, whose sin is covered. Blessed is the man against whom the LORD counts no iniquity, and in whose spirit there is no deceit</w:t>
      </w:r>
      <w:r w:rsidRPr="00EF303C">
        <w:rPr>
          <w:sz w:val="24"/>
          <w:szCs w:val="24"/>
          <w:lang w:val="en-US" w:eastAsia="ja-JP" w:bidi="he-IL"/>
        </w:rPr>
        <w:t>’ (Ps 32:1-2).</w:t>
      </w:r>
      <w:r w:rsidR="00990515">
        <w:rPr>
          <w:sz w:val="24"/>
          <w:szCs w:val="24"/>
          <w:lang w:val="en-US" w:eastAsia="ja-JP" w:bidi="he-IL"/>
        </w:rPr>
        <w:t xml:space="preserve"> </w:t>
      </w:r>
    </w:p>
    <w:p w14:paraId="51A0BD55" w14:textId="77777777" w:rsidR="009A5FD1" w:rsidRPr="008F7E23" w:rsidRDefault="007801CC" w:rsidP="00EF303C">
      <w:pPr>
        <w:spacing w:after="200" w:line="276" w:lineRule="auto"/>
        <w:rPr>
          <w:sz w:val="24"/>
          <w:szCs w:val="24"/>
          <w:lang w:val="en-US"/>
        </w:rPr>
      </w:pPr>
      <w:r w:rsidRPr="008F7E23">
        <w:rPr>
          <w:sz w:val="24"/>
          <w:szCs w:val="24"/>
          <w:lang w:val="en-US"/>
        </w:rPr>
        <w:t>The Apostle Paul, writing to the Romans 1000 years after David wrote about the deep happiness of forgiveness, understood that in Psalm 32 he spoke ‘</w:t>
      </w:r>
      <w:r w:rsidRPr="008F7E23">
        <w:rPr>
          <w:i/>
          <w:sz w:val="24"/>
          <w:szCs w:val="24"/>
          <w:lang w:val="en-US"/>
        </w:rPr>
        <w:t>of the blessing of the one to whom God counts righteousness apart from works</w:t>
      </w:r>
      <w:r w:rsidRPr="008F7E23">
        <w:rPr>
          <w:sz w:val="24"/>
          <w:szCs w:val="24"/>
          <w:lang w:val="en-US"/>
        </w:rPr>
        <w:t>’ (Rom 4:6).</w:t>
      </w:r>
    </w:p>
    <w:p w14:paraId="2A926308" w14:textId="1872BF06" w:rsidR="0073735E" w:rsidRPr="008F7E23" w:rsidRDefault="007801CC" w:rsidP="00990515">
      <w:pPr>
        <w:spacing w:line="276" w:lineRule="auto"/>
        <w:contextualSpacing/>
        <w:rPr>
          <w:sz w:val="24"/>
          <w:szCs w:val="24"/>
          <w:lang w:val="en-US"/>
        </w:rPr>
      </w:pPr>
      <w:r w:rsidRPr="008F7E23">
        <w:rPr>
          <w:sz w:val="24"/>
          <w:szCs w:val="24"/>
          <w:lang w:val="en-US"/>
        </w:rPr>
        <w:t>This is also the subject of the non-inspired words of the Belgic Confession Article 23</w:t>
      </w:r>
      <w:r w:rsidR="0073735E" w:rsidRPr="008F7E23">
        <w:rPr>
          <w:sz w:val="24"/>
          <w:szCs w:val="24"/>
          <w:lang w:val="en-US"/>
        </w:rPr>
        <w:t xml:space="preserve"> where author Guido de </w:t>
      </w:r>
      <w:r w:rsidR="00A450B8" w:rsidRPr="008F7E23">
        <w:rPr>
          <w:rStyle w:val="Emphasis"/>
          <w:bCs/>
          <w:i w:val="0"/>
          <w:iCs w:val="0"/>
          <w:sz w:val="24"/>
          <w:szCs w:val="24"/>
          <w:shd w:val="clear" w:color="auto" w:fill="FFFFFF"/>
        </w:rPr>
        <w:t>Brès</w:t>
      </w:r>
      <w:r w:rsidR="00A450B8" w:rsidRPr="008F7E23">
        <w:rPr>
          <w:rStyle w:val="Emphasis"/>
          <w:b/>
          <w:bCs/>
          <w:i w:val="0"/>
          <w:iCs w:val="0"/>
          <w:sz w:val="24"/>
          <w:szCs w:val="24"/>
          <w:shd w:val="clear" w:color="auto" w:fill="FFFFFF"/>
        </w:rPr>
        <w:t xml:space="preserve"> </w:t>
      </w:r>
      <w:r w:rsidR="0073735E" w:rsidRPr="008F7E23">
        <w:rPr>
          <w:sz w:val="24"/>
          <w:szCs w:val="24"/>
          <w:lang w:val="en-US"/>
        </w:rPr>
        <w:t>wrote:</w:t>
      </w:r>
      <w:r w:rsidR="00990515">
        <w:rPr>
          <w:sz w:val="24"/>
          <w:szCs w:val="24"/>
          <w:lang w:val="en-US"/>
        </w:rPr>
        <w:t xml:space="preserve"> </w:t>
      </w:r>
      <w:r w:rsidR="0073735E" w:rsidRPr="008F7E23">
        <w:rPr>
          <w:sz w:val="24"/>
          <w:szCs w:val="24"/>
          <w:lang w:val="en-US"/>
        </w:rPr>
        <w:t>“</w:t>
      </w:r>
      <w:r w:rsidR="0073735E" w:rsidRPr="008F7E23">
        <w:rPr>
          <w:i/>
          <w:sz w:val="24"/>
          <w:szCs w:val="24"/>
          <w:lang w:val="en-US"/>
        </w:rPr>
        <w:t>We believe that our blessedness lies in the forgiveness of our sins for Jesus Christ’s sake and that therein our righteousness before God consists</w:t>
      </w:r>
      <w:r w:rsidR="0073735E" w:rsidRPr="008F7E23">
        <w:rPr>
          <w:sz w:val="24"/>
          <w:szCs w:val="24"/>
          <w:lang w:val="en-US"/>
        </w:rPr>
        <w:t>”.</w:t>
      </w:r>
      <w:r w:rsidR="00990515">
        <w:rPr>
          <w:sz w:val="24"/>
          <w:szCs w:val="24"/>
          <w:lang w:val="en-US"/>
        </w:rPr>
        <w:t xml:space="preserve"> </w:t>
      </w:r>
      <w:r w:rsidR="0073735E" w:rsidRPr="008F7E23">
        <w:rPr>
          <w:sz w:val="24"/>
          <w:szCs w:val="24"/>
          <w:lang w:val="en-US"/>
        </w:rPr>
        <w:t>We are going to look at the topic of this Article ‘our righteousness before God’ under three points:</w:t>
      </w:r>
    </w:p>
    <w:p w14:paraId="4CEDFCA0" w14:textId="02B7E43C" w:rsidR="0073735E" w:rsidRPr="008F7E23" w:rsidRDefault="00C67B33" w:rsidP="00990515">
      <w:pPr>
        <w:pStyle w:val="ListParagraph"/>
        <w:numPr>
          <w:ilvl w:val="0"/>
          <w:numId w:val="4"/>
        </w:numPr>
        <w:spacing w:after="200" w:line="276" w:lineRule="auto"/>
        <w:contextualSpacing/>
        <w:rPr>
          <w:sz w:val="24"/>
          <w:szCs w:val="24"/>
          <w:lang w:val="en-US"/>
        </w:rPr>
      </w:pPr>
      <w:r w:rsidRPr="008F7E23">
        <w:rPr>
          <w:sz w:val="24"/>
          <w:szCs w:val="24"/>
          <w:lang w:val="en-US"/>
        </w:rPr>
        <w:t xml:space="preserve">Transgressions, </w:t>
      </w:r>
      <w:r w:rsidR="006E6C04" w:rsidRPr="008F7E23">
        <w:rPr>
          <w:sz w:val="24"/>
          <w:szCs w:val="24"/>
          <w:lang w:val="en-US"/>
        </w:rPr>
        <w:t>sins,</w:t>
      </w:r>
      <w:r w:rsidRPr="008F7E23">
        <w:rPr>
          <w:sz w:val="24"/>
          <w:szCs w:val="24"/>
          <w:lang w:val="en-US"/>
        </w:rPr>
        <w:t xml:space="preserve"> and iniquity</w:t>
      </w:r>
    </w:p>
    <w:p w14:paraId="61017458" w14:textId="77777777" w:rsidR="00D317AC" w:rsidRPr="008F7E23" w:rsidRDefault="00D317AC" w:rsidP="00990515">
      <w:pPr>
        <w:pStyle w:val="ListParagraph"/>
        <w:numPr>
          <w:ilvl w:val="0"/>
          <w:numId w:val="4"/>
        </w:numPr>
        <w:spacing w:after="200" w:line="276" w:lineRule="auto"/>
        <w:contextualSpacing/>
        <w:rPr>
          <w:sz w:val="24"/>
          <w:szCs w:val="24"/>
          <w:lang w:val="en-US"/>
        </w:rPr>
      </w:pPr>
      <w:r w:rsidRPr="008F7E23">
        <w:rPr>
          <w:sz w:val="24"/>
          <w:szCs w:val="24"/>
          <w:lang w:val="en-US"/>
        </w:rPr>
        <w:t>Forgiveness</w:t>
      </w:r>
      <w:r w:rsidR="00C67B33" w:rsidRPr="008F7E23">
        <w:rPr>
          <w:sz w:val="24"/>
          <w:szCs w:val="24"/>
          <w:lang w:val="en-US"/>
        </w:rPr>
        <w:t>, covering and not counting</w:t>
      </w:r>
      <w:r w:rsidRPr="008F7E23">
        <w:rPr>
          <w:sz w:val="24"/>
          <w:szCs w:val="24"/>
          <w:lang w:val="en-US"/>
        </w:rPr>
        <w:t xml:space="preserve"> </w:t>
      </w:r>
    </w:p>
    <w:p w14:paraId="0FD9353B" w14:textId="1E255FBB" w:rsidR="00D317AC" w:rsidRPr="008F7E23" w:rsidRDefault="00D317AC" w:rsidP="008F7E23">
      <w:pPr>
        <w:pStyle w:val="ListParagraph"/>
        <w:numPr>
          <w:ilvl w:val="0"/>
          <w:numId w:val="4"/>
        </w:numPr>
        <w:spacing w:after="200" w:line="276" w:lineRule="auto"/>
        <w:rPr>
          <w:sz w:val="24"/>
          <w:szCs w:val="24"/>
          <w:lang w:val="en-US"/>
        </w:rPr>
      </w:pPr>
      <w:r w:rsidRPr="008F7E23">
        <w:rPr>
          <w:sz w:val="24"/>
          <w:szCs w:val="24"/>
          <w:lang w:val="en-US"/>
        </w:rPr>
        <w:t>Christ</w:t>
      </w:r>
      <w:r w:rsidR="00AF5F4F">
        <w:rPr>
          <w:sz w:val="24"/>
          <w:szCs w:val="24"/>
          <w:lang w:val="en-US"/>
        </w:rPr>
        <w:t>,</w:t>
      </w:r>
      <w:r w:rsidR="00C67B33" w:rsidRPr="008F7E23">
        <w:rPr>
          <w:sz w:val="24"/>
          <w:szCs w:val="24"/>
          <w:lang w:val="en-US"/>
        </w:rPr>
        <w:t xml:space="preserve"> </w:t>
      </w:r>
      <w:r w:rsidR="00AF5F4F">
        <w:rPr>
          <w:sz w:val="24"/>
          <w:szCs w:val="24"/>
          <w:lang w:val="en-US"/>
        </w:rPr>
        <w:t>o</w:t>
      </w:r>
      <w:r w:rsidR="00C67B33" w:rsidRPr="008F7E23">
        <w:rPr>
          <w:sz w:val="24"/>
          <w:szCs w:val="24"/>
          <w:lang w:val="en-US"/>
        </w:rPr>
        <w:t xml:space="preserve">ur righteousness </w:t>
      </w:r>
      <w:r w:rsidR="00CD6457" w:rsidRPr="008F7E23">
        <w:rPr>
          <w:sz w:val="24"/>
          <w:szCs w:val="24"/>
          <w:lang w:val="en-US"/>
        </w:rPr>
        <w:t>credited</w:t>
      </w:r>
    </w:p>
    <w:p w14:paraId="7BD74A93" w14:textId="6C508743" w:rsidR="00605DA0" w:rsidRPr="008F7E23" w:rsidRDefault="00B949D4" w:rsidP="008F7E23">
      <w:pPr>
        <w:pStyle w:val="ListParagraph"/>
        <w:numPr>
          <w:ilvl w:val="0"/>
          <w:numId w:val="3"/>
        </w:numPr>
        <w:spacing w:after="200" w:line="276" w:lineRule="auto"/>
        <w:ind w:left="357" w:hanging="357"/>
        <w:jc w:val="both"/>
        <w:rPr>
          <w:b/>
          <w:sz w:val="24"/>
          <w:szCs w:val="24"/>
        </w:rPr>
      </w:pPr>
      <w:r w:rsidRPr="008F7E23">
        <w:rPr>
          <w:b/>
          <w:sz w:val="24"/>
          <w:szCs w:val="24"/>
          <w:lang w:val="en-US"/>
        </w:rPr>
        <w:t xml:space="preserve">Transgressions, </w:t>
      </w:r>
      <w:r w:rsidR="006E6C04" w:rsidRPr="008F7E23">
        <w:rPr>
          <w:b/>
          <w:sz w:val="24"/>
          <w:szCs w:val="24"/>
          <w:lang w:val="en-US"/>
        </w:rPr>
        <w:t>sins,</w:t>
      </w:r>
      <w:r w:rsidRPr="008F7E23">
        <w:rPr>
          <w:b/>
          <w:sz w:val="24"/>
          <w:szCs w:val="24"/>
          <w:lang w:val="en-US"/>
        </w:rPr>
        <w:t xml:space="preserve"> and iniquity</w:t>
      </w:r>
    </w:p>
    <w:p w14:paraId="0BA4474E" w14:textId="16B46B6F" w:rsidR="00D317AC" w:rsidRPr="008F7E23" w:rsidRDefault="00D317AC" w:rsidP="00EF303C">
      <w:pPr>
        <w:spacing w:after="200" w:line="276" w:lineRule="auto"/>
        <w:rPr>
          <w:rFonts w:eastAsia="Calibri"/>
          <w:sz w:val="24"/>
          <w:szCs w:val="24"/>
          <w:lang w:val="en-US"/>
        </w:rPr>
      </w:pPr>
      <w:r w:rsidRPr="008F7E23">
        <w:rPr>
          <w:rFonts w:eastAsia="Calibri"/>
          <w:sz w:val="24"/>
          <w:szCs w:val="24"/>
          <w:lang w:val="en-US"/>
        </w:rPr>
        <w:t xml:space="preserve">Only a person who understands that debt is financial bondage to </w:t>
      </w:r>
      <w:r w:rsidR="002213C1" w:rsidRPr="008F7E23">
        <w:rPr>
          <w:rFonts w:eastAsia="Calibri"/>
          <w:sz w:val="24"/>
          <w:szCs w:val="24"/>
          <w:lang w:val="en-US"/>
        </w:rPr>
        <w:t>a l</w:t>
      </w:r>
      <w:r w:rsidRPr="008F7E23">
        <w:rPr>
          <w:rFonts w:eastAsia="Calibri"/>
          <w:sz w:val="24"/>
          <w:szCs w:val="24"/>
          <w:lang w:val="en-US"/>
        </w:rPr>
        <w:t>ender can appreciate the freedom that living debt-free brings.</w:t>
      </w:r>
      <w:r w:rsidR="00A84945">
        <w:rPr>
          <w:rFonts w:eastAsia="Calibri"/>
          <w:sz w:val="24"/>
          <w:szCs w:val="24"/>
          <w:lang w:val="en-US"/>
        </w:rPr>
        <w:t xml:space="preserve"> </w:t>
      </w:r>
      <w:r w:rsidRPr="008F7E23">
        <w:rPr>
          <w:rFonts w:eastAsia="Calibri"/>
          <w:sz w:val="24"/>
          <w:szCs w:val="24"/>
          <w:lang w:val="en-US"/>
        </w:rPr>
        <w:t xml:space="preserve">By this I do not mean to imply that house mortgages, business loans and other forms of debt are wrong, just that they </w:t>
      </w:r>
      <w:r w:rsidR="007330B3" w:rsidRPr="008F7E23">
        <w:rPr>
          <w:rFonts w:eastAsia="Calibri"/>
          <w:sz w:val="24"/>
          <w:szCs w:val="24"/>
          <w:lang w:val="en-US"/>
        </w:rPr>
        <w:t>inevitably</w:t>
      </w:r>
      <w:r w:rsidRPr="008F7E23">
        <w:rPr>
          <w:rFonts w:eastAsia="Calibri"/>
          <w:sz w:val="24"/>
          <w:szCs w:val="24"/>
          <w:lang w:val="en-US"/>
        </w:rPr>
        <w:t xml:space="preserve"> result in the loss of some liberty. The more debt, the greater the degree of constraint.</w:t>
      </w:r>
    </w:p>
    <w:p w14:paraId="75186AA4" w14:textId="185F72ED" w:rsidR="00D317AC" w:rsidRPr="008F7E23" w:rsidRDefault="00D317AC" w:rsidP="00EF303C">
      <w:pPr>
        <w:spacing w:after="200" w:line="276" w:lineRule="auto"/>
        <w:rPr>
          <w:rFonts w:eastAsia="Calibri"/>
          <w:sz w:val="24"/>
          <w:szCs w:val="24"/>
          <w:lang w:val="en-US"/>
        </w:rPr>
      </w:pPr>
      <w:r w:rsidRPr="008F7E23">
        <w:rPr>
          <w:rFonts w:eastAsia="Calibri"/>
          <w:sz w:val="24"/>
          <w:szCs w:val="24"/>
          <w:lang w:val="en-US"/>
        </w:rPr>
        <w:t>In the spiritual realm, David understood the oppression of the weight of sin and God’s pending judgement. He expressed the painful experience of this constraint on his soul in these terms:</w:t>
      </w:r>
      <w:r w:rsidR="00A84945">
        <w:rPr>
          <w:rFonts w:eastAsia="Calibri"/>
          <w:sz w:val="24"/>
          <w:szCs w:val="24"/>
          <w:lang w:val="en-US"/>
        </w:rPr>
        <w:t xml:space="preserve"> </w:t>
      </w:r>
      <w:r w:rsidRPr="008F7E23">
        <w:rPr>
          <w:rFonts w:eastAsia="Calibri"/>
          <w:sz w:val="24"/>
          <w:szCs w:val="24"/>
          <w:lang w:val="en-US"/>
        </w:rPr>
        <w:t>“</w:t>
      </w:r>
      <w:r w:rsidRPr="008F7E23">
        <w:rPr>
          <w:rFonts w:eastAsia="Calibri"/>
          <w:i/>
          <w:sz w:val="24"/>
          <w:szCs w:val="24"/>
          <w:lang w:val="en-US"/>
        </w:rPr>
        <w:t>For day and night your hand was heavy upon me</w:t>
      </w:r>
      <w:r w:rsidRPr="008F7E23">
        <w:rPr>
          <w:rFonts w:eastAsia="Calibri"/>
          <w:sz w:val="24"/>
          <w:szCs w:val="24"/>
          <w:lang w:val="en-US"/>
        </w:rPr>
        <w:t xml:space="preserve">” (Ps 32:4). </w:t>
      </w:r>
    </w:p>
    <w:p w14:paraId="44BFFFFA" w14:textId="77777777" w:rsidR="00324F1E" w:rsidRPr="008F7E23" w:rsidRDefault="00324F1E" w:rsidP="00EF303C">
      <w:pPr>
        <w:spacing w:after="200" w:line="276" w:lineRule="auto"/>
        <w:rPr>
          <w:rFonts w:eastAsia="Calibri"/>
          <w:sz w:val="24"/>
          <w:szCs w:val="24"/>
          <w:lang w:val="en-US"/>
        </w:rPr>
      </w:pPr>
      <w:r w:rsidRPr="008F7E23">
        <w:rPr>
          <w:rFonts w:eastAsia="Calibri"/>
          <w:sz w:val="24"/>
          <w:szCs w:val="24"/>
          <w:lang w:val="en-US"/>
        </w:rPr>
        <w:t xml:space="preserve">In the first two verses of this penitential psalm, David uses three different words for </w:t>
      </w:r>
      <w:r w:rsidR="00AE4450" w:rsidRPr="008F7E23">
        <w:rPr>
          <w:rFonts w:eastAsia="Calibri"/>
          <w:sz w:val="24"/>
          <w:szCs w:val="24"/>
          <w:lang w:val="en-US"/>
        </w:rPr>
        <w:t>offences against God</w:t>
      </w:r>
      <w:r w:rsidRPr="008F7E23">
        <w:rPr>
          <w:rFonts w:eastAsia="Calibri"/>
          <w:sz w:val="24"/>
          <w:szCs w:val="24"/>
          <w:lang w:val="en-US"/>
        </w:rPr>
        <w:t>, translated in the ESV as ‘transgression’, ‘sin’ and ‘iniquity’.</w:t>
      </w:r>
    </w:p>
    <w:p w14:paraId="5CE3D142" w14:textId="2CA7B7BC" w:rsidR="00324C9F" w:rsidRPr="007419F1" w:rsidRDefault="00AE4450" w:rsidP="004D7481">
      <w:pPr>
        <w:pStyle w:val="ListParagraph"/>
        <w:numPr>
          <w:ilvl w:val="0"/>
          <w:numId w:val="5"/>
        </w:numPr>
        <w:spacing w:after="200" w:line="276" w:lineRule="auto"/>
        <w:rPr>
          <w:sz w:val="24"/>
          <w:szCs w:val="24"/>
          <w:lang w:val="en-US"/>
        </w:rPr>
      </w:pPr>
      <w:r w:rsidRPr="007419F1">
        <w:rPr>
          <w:b/>
          <w:sz w:val="24"/>
          <w:szCs w:val="24"/>
          <w:lang w:val="en-US"/>
        </w:rPr>
        <w:t>Transgressions</w:t>
      </w:r>
      <w:r w:rsidR="00514C68" w:rsidRPr="007419F1">
        <w:rPr>
          <w:b/>
          <w:sz w:val="24"/>
          <w:szCs w:val="24"/>
          <w:lang w:val="en-US"/>
        </w:rPr>
        <w:t xml:space="preserve"> </w:t>
      </w:r>
      <w:r w:rsidRPr="007419F1">
        <w:rPr>
          <w:sz w:val="24"/>
          <w:szCs w:val="24"/>
          <w:lang w:val="en-US"/>
        </w:rPr>
        <w:t>– are acts of rebellion</w:t>
      </w:r>
      <w:r w:rsidR="00AA322A" w:rsidRPr="007419F1">
        <w:rPr>
          <w:sz w:val="24"/>
          <w:szCs w:val="24"/>
          <w:lang w:val="en-US"/>
        </w:rPr>
        <w:t xml:space="preserve"> and </w:t>
      </w:r>
      <w:r w:rsidRPr="007419F1">
        <w:rPr>
          <w:sz w:val="24"/>
          <w:szCs w:val="24"/>
          <w:lang w:val="en-US"/>
        </w:rPr>
        <w:t>disloyalty against God</w:t>
      </w:r>
      <w:r w:rsidR="00BF5DB9" w:rsidRPr="007419F1">
        <w:rPr>
          <w:sz w:val="24"/>
          <w:szCs w:val="24"/>
          <w:lang w:val="en-US"/>
        </w:rPr>
        <w:t xml:space="preserve"> by someone who makes a willful choice to reject </w:t>
      </w:r>
      <w:r w:rsidR="00AA322A" w:rsidRPr="007419F1">
        <w:rPr>
          <w:sz w:val="24"/>
          <w:szCs w:val="24"/>
          <w:lang w:val="en-US"/>
        </w:rPr>
        <w:t>His</w:t>
      </w:r>
      <w:r w:rsidR="00BF5DB9" w:rsidRPr="007419F1">
        <w:rPr>
          <w:sz w:val="24"/>
          <w:szCs w:val="24"/>
          <w:lang w:val="en-US"/>
        </w:rPr>
        <w:t xml:space="preserve"> authority and thereby stray from the pathway of godly living.</w:t>
      </w:r>
      <w:r w:rsidR="00302270" w:rsidRPr="007419F1">
        <w:rPr>
          <w:sz w:val="24"/>
          <w:szCs w:val="24"/>
          <w:lang w:val="en-US"/>
        </w:rPr>
        <w:t xml:space="preserve"> This word describes the crossing of a limit or boundary </w:t>
      </w:r>
      <w:r w:rsidR="00AA322A" w:rsidRPr="007419F1">
        <w:rPr>
          <w:sz w:val="24"/>
          <w:szCs w:val="24"/>
          <w:lang w:val="en-US"/>
        </w:rPr>
        <w:t xml:space="preserve">by </w:t>
      </w:r>
      <w:r w:rsidR="00302270" w:rsidRPr="007419F1">
        <w:rPr>
          <w:sz w:val="24"/>
          <w:szCs w:val="24"/>
          <w:lang w:val="en-US"/>
        </w:rPr>
        <w:t xml:space="preserve">breaking </w:t>
      </w:r>
      <w:r w:rsidR="00AA322A" w:rsidRPr="007419F1">
        <w:rPr>
          <w:sz w:val="24"/>
          <w:szCs w:val="24"/>
          <w:lang w:val="en-US"/>
        </w:rPr>
        <w:t>the</w:t>
      </w:r>
      <w:r w:rsidR="00302270" w:rsidRPr="007419F1">
        <w:rPr>
          <w:sz w:val="24"/>
          <w:szCs w:val="24"/>
          <w:lang w:val="en-US"/>
        </w:rPr>
        <w:t xml:space="preserve"> law.</w:t>
      </w:r>
      <w:r w:rsidR="00514C68" w:rsidRPr="007419F1">
        <w:rPr>
          <w:sz w:val="24"/>
          <w:szCs w:val="24"/>
          <w:lang w:val="en-US"/>
        </w:rPr>
        <w:t xml:space="preserve"> </w:t>
      </w:r>
      <w:r w:rsidR="00C610C6" w:rsidRPr="007419F1">
        <w:rPr>
          <w:sz w:val="24"/>
          <w:szCs w:val="24"/>
          <w:lang w:val="en-US"/>
        </w:rPr>
        <w:t>The sign on private property ‘trespasses will be prosecuted’ illustrates the idea of transgressions. If you go onto land where you are not lawfully entitled to be, then you have transgressed.</w:t>
      </w:r>
      <w:r w:rsidR="00514C68" w:rsidRPr="007419F1">
        <w:rPr>
          <w:sz w:val="24"/>
          <w:szCs w:val="24"/>
          <w:lang w:val="en-US"/>
        </w:rPr>
        <w:t xml:space="preserve"> </w:t>
      </w:r>
      <w:r w:rsidR="00C610C6" w:rsidRPr="007419F1">
        <w:rPr>
          <w:sz w:val="24"/>
          <w:szCs w:val="24"/>
          <w:lang w:val="en-US"/>
        </w:rPr>
        <w:t xml:space="preserve">When David went for a walk on the roof of his house late one afternoon (2 Sam 11:2), he was entitled to be there – it was his property! </w:t>
      </w:r>
      <w:r w:rsidR="00324C9F" w:rsidRPr="007419F1">
        <w:rPr>
          <w:sz w:val="24"/>
          <w:szCs w:val="24"/>
          <w:lang w:val="en-US"/>
        </w:rPr>
        <w:t>When he saw Bathsheba, the wife of another man, bathing, he should have turned his eyes away quickly. By looking at her with lust, he ‘crossed the line’; he transgressed</w:t>
      </w:r>
      <w:r w:rsidR="00AA322A" w:rsidRPr="007419F1">
        <w:rPr>
          <w:sz w:val="24"/>
          <w:szCs w:val="24"/>
          <w:lang w:val="en-US"/>
        </w:rPr>
        <w:t xml:space="preserve"> in his thoughts</w:t>
      </w:r>
      <w:r w:rsidR="00324C9F" w:rsidRPr="007419F1">
        <w:rPr>
          <w:sz w:val="24"/>
          <w:szCs w:val="24"/>
          <w:lang w:val="en-US"/>
        </w:rPr>
        <w:t>.</w:t>
      </w:r>
      <w:r w:rsidR="007419F1" w:rsidRPr="007419F1">
        <w:rPr>
          <w:sz w:val="24"/>
          <w:szCs w:val="24"/>
          <w:lang w:val="en-US"/>
        </w:rPr>
        <w:t xml:space="preserve"> </w:t>
      </w:r>
      <w:r w:rsidR="00324C9F" w:rsidRPr="007419F1">
        <w:rPr>
          <w:sz w:val="24"/>
          <w:szCs w:val="24"/>
          <w:lang w:val="en-US"/>
        </w:rPr>
        <w:t>Then w</w:t>
      </w:r>
      <w:r w:rsidR="00C610C6" w:rsidRPr="007419F1">
        <w:rPr>
          <w:sz w:val="24"/>
          <w:szCs w:val="24"/>
          <w:lang w:val="en-US"/>
        </w:rPr>
        <w:t xml:space="preserve">hen he sent messengers and took </w:t>
      </w:r>
      <w:r w:rsidR="00E3648A" w:rsidRPr="007419F1">
        <w:rPr>
          <w:sz w:val="24"/>
          <w:szCs w:val="24"/>
          <w:lang w:val="en-US"/>
        </w:rPr>
        <w:t>her,</w:t>
      </w:r>
      <w:r w:rsidR="00C610C6" w:rsidRPr="007419F1">
        <w:rPr>
          <w:sz w:val="24"/>
          <w:szCs w:val="24"/>
          <w:lang w:val="en-US"/>
        </w:rPr>
        <w:t xml:space="preserve"> and he lay with her (2 Sam 11:4</w:t>
      </w:r>
      <w:r w:rsidR="00324C9F" w:rsidRPr="007419F1">
        <w:rPr>
          <w:sz w:val="24"/>
          <w:szCs w:val="24"/>
          <w:lang w:val="en-US"/>
        </w:rPr>
        <w:t>) he ‘crossed the line’; he transgressed</w:t>
      </w:r>
      <w:r w:rsidR="00AA322A" w:rsidRPr="007419F1">
        <w:rPr>
          <w:sz w:val="24"/>
          <w:szCs w:val="24"/>
          <w:lang w:val="en-US"/>
        </w:rPr>
        <w:t xml:space="preserve"> in his actions</w:t>
      </w:r>
      <w:r w:rsidR="00324C9F" w:rsidRPr="007419F1">
        <w:rPr>
          <w:sz w:val="24"/>
          <w:szCs w:val="24"/>
          <w:lang w:val="en-US"/>
        </w:rPr>
        <w:t>.</w:t>
      </w:r>
      <w:r w:rsidR="007419F1" w:rsidRPr="007419F1">
        <w:rPr>
          <w:sz w:val="24"/>
          <w:szCs w:val="24"/>
          <w:lang w:val="en-US"/>
        </w:rPr>
        <w:t xml:space="preserve"> </w:t>
      </w:r>
      <w:r w:rsidR="007419F1">
        <w:rPr>
          <w:sz w:val="24"/>
          <w:szCs w:val="24"/>
          <w:lang w:val="en-US"/>
        </w:rPr>
        <w:t>‘</w:t>
      </w:r>
      <w:r w:rsidR="00324C9F" w:rsidRPr="007419F1">
        <w:rPr>
          <w:bCs/>
          <w:sz w:val="24"/>
          <w:szCs w:val="24"/>
          <w:lang w:val="en-US"/>
        </w:rPr>
        <w:t>Transgressi</w:t>
      </w:r>
      <w:r w:rsidR="00AA322A" w:rsidRPr="007419F1">
        <w:rPr>
          <w:bCs/>
          <w:sz w:val="24"/>
          <w:szCs w:val="24"/>
          <w:lang w:val="en-US"/>
        </w:rPr>
        <w:t>ng</w:t>
      </w:r>
      <w:r w:rsidR="007419F1">
        <w:rPr>
          <w:bCs/>
          <w:sz w:val="24"/>
          <w:szCs w:val="24"/>
          <w:lang w:val="en-US"/>
        </w:rPr>
        <w:t>’</w:t>
      </w:r>
      <w:r w:rsidR="00324C9F" w:rsidRPr="007419F1">
        <w:rPr>
          <w:sz w:val="24"/>
          <w:szCs w:val="24"/>
          <w:lang w:val="en-US"/>
        </w:rPr>
        <w:t xml:space="preserve"> is an older word that we don’t use much today, even as Christians, yet it is something that you and I do every time we make a willful decision to go against God’s Word and</w:t>
      </w:r>
      <w:r w:rsidR="00C51167" w:rsidRPr="007419F1">
        <w:rPr>
          <w:sz w:val="24"/>
          <w:szCs w:val="24"/>
          <w:lang w:val="en-US"/>
        </w:rPr>
        <w:t xml:space="preserve"> to</w:t>
      </w:r>
      <w:r w:rsidR="00324C9F" w:rsidRPr="007419F1">
        <w:rPr>
          <w:sz w:val="24"/>
          <w:szCs w:val="24"/>
          <w:lang w:val="en-US"/>
        </w:rPr>
        <w:t xml:space="preserve"> step away from the pathway of obedience, blessing and lawfulness.</w:t>
      </w:r>
      <w:r w:rsidR="00D826F2" w:rsidRPr="007419F1">
        <w:rPr>
          <w:sz w:val="24"/>
          <w:szCs w:val="24"/>
          <w:lang w:val="en-US"/>
        </w:rPr>
        <w:t xml:space="preserve"> We ‘cross the line’.</w:t>
      </w:r>
    </w:p>
    <w:p w14:paraId="3FC2CEDB" w14:textId="1BD0254D" w:rsidR="005F49DD" w:rsidRPr="003F0E3D" w:rsidRDefault="00AE4450" w:rsidP="002749BE">
      <w:pPr>
        <w:pStyle w:val="ListParagraph"/>
        <w:numPr>
          <w:ilvl w:val="0"/>
          <w:numId w:val="5"/>
        </w:numPr>
        <w:spacing w:after="200" w:line="276" w:lineRule="auto"/>
        <w:rPr>
          <w:sz w:val="24"/>
          <w:szCs w:val="24"/>
          <w:lang w:val="en-US"/>
        </w:rPr>
      </w:pPr>
      <w:r w:rsidRPr="003F0E3D">
        <w:rPr>
          <w:b/>
          <w:sz w:val="24"/>
          <w:szCs w:val="24"/>
          <w:lang w:val="en-US"/>
        </w:rPr>
        <w:t xml:space="preserve">Sin </w:t>
      </w:r>
      <w:r w:rsidRPr="003F0E3D">
        <w:rPr>
          <w:sz w:val="24"/>
          <w:szCs w:val="24"/>
          <w:lang w:val="en-US"/>
        </w:rPr>
        <w:t xml:space="preserve">– conveys the idea of </w:t>
      </w:r>
      <w:r w:rsidR="00E3648A" w:rsidRPr="003F0E3D">
        <w:rPr>
          <w:sz w:val="24"/>
          <w:szCs w:val="24"/>
          <w:lang w:val="en-US"/>
        </w:rPr>
        <w:t>missing the</w:t>
      </w:r>
      <w:r w:rsidRPr="003F0E3D">
        <w:rPr>
          <w:sz w:val="24"/>
          <w:szCs w:val="24"/>
          <w:lang w:val="en-US"/>
        </w:rPr>
        <w:t xml:space="preserve"> mark of God’s revealed will.</w:t>
      </w:r>
      <w:r w:rsidR="00E500B0" w:rsidRPr="003F0E3D">
        <w:rPr>
          <w:sz w:val="24"/>
          <w:szCs w:val="24"/>
          <w:lang w:val="en-US"/>
        </w:rPr>
        <w:t xml:space="preserve"> The result is that a person misses the goal of holy living.</w:t>
      </w:r>
      <w:r w:rsidR="007419F1" w:rsidRPr="003F0E3D">
        <w:rPr>
          <w:sz w:val="24"/>
          <w:szCs w:val="24"/>
          <w:lang w:val="en-US"/>
        </w:rPr>
        <w:t xml:space="preserve"> </w:t>
      </w:r>
      <w:r w:rsidR="00793C25" w:rsidRPr="003F0E3D">
        <w:rPr>
          <w:sz w:val="24"/>
          <w:szCs w:val="24"/>
          <w:lang w:val="en-US"/>
        </w:rPr>
        <w:t xml:space="preserve">The Hebrew </w:t>
      </w:r>
      <w:r w:rsidR="00E3648A" w:rsidRPr="003F0E3D">
        <w:rPr>
          <w:sz w:val="24"/>
          <w:szCs w:val="24"/>
          <w:lang w:val="en-US"/>
        </w:rPr>
        <w:t>word for</w:t>
      </w:r>
      <w:r w:rsidR="00F13470" w:rsidRPr="003F0E3D">
        <w:rPr>
          <w:sz w:val="24"/>
          <w:szCs w:val="24"/>
          <w:lang w:val="en-US"/>
        </w:rPr>
        <w:t xml:space="preserve"> ‘sin’ here </w:t>
      </w:r>
      <w:r w:rsidR="00793C25" w:rsidRPr="003F0E3D">
        <w:rPr>
          <w:sz w:val="24"/>
          <w:szCs w:val="24"/>
          <w:lang w:val="en-US"/>
        </w:rPr>
        <w:t xml:space="preserve">is used in the book </w:t>
      </w:r>
      <w:r w:rsidR="00793C25" w:rsidRPr="003F0E3D">
        <w:rPr>
          <w:sz w:val="24"/>
          <w:szCs w:val="24"/>
          <w:lang w:val="en-US"/>
        </w:rPr>
        <w:lastRenderedPageBreak/>
        <w:t>of Judges</w:t>
      </w:r>
      <w:r w:rsidR="00AF5F4F">
        <w:rPr>
          <w:sz w:val="24"/>
          <w:szCs w:val="24"/>
          <w:lang w:val="en-US"/>
        </w:rPr>
        <w:t xml:space="preserve"> within a </w:t>
      </w:r>
      <w:r w:rsidR="00793C25" w:rsidRPr="003F0E3D">
        <w:rPr>
          <w:sz w:val="24"/>
          <w:szCs w:val="24"/>
          <w:lang w:val="en-US"/>
        </w:rPr>
        <w:t>descr</w:t>
      </w:r>
      <w:r w:rsidR="00AF5F4F">
        <w:rPr>
          <w:sz w:val="24"/>
          <w:szCs w:val="24"/>
          <w:lang w:val="en-US"/>
        </w:rPr>
        <w:t xml:space="preserve">iption of </w:t>
      </w:r>
      <w:r w:rsidR="00793C25" w:rsidRPr="003F0E3D">
        <w:rPr>
          <w:sz w:val="24"/>
          <w:szCs w:val="24"/>
          <w:lang w:val="en-US"/>
        </w:rPr>
        <w:t>the accuracy of 700 chosen men from Gibeah who were left-handed. ‘</w:t>
      </w:r>
      <w:r w:rsidR="00E3648A" w:rsidRPr="003F0E3D">
        <w:rPr>
          <w:i/>
          <w:sz w:val="24"/>
          <w:szCs w:val="24"/>
          <w:lang w:val="en-US"/>
        </w:rPr>
        <w:t>Everyone</w:t>
      </w:r>
      <w:r w:rsidR="00793C25" w:rsidRPr="003F0E3D">
        <w:rPr>
          <w:i/>
          <w:sz w:val="24"/>
          <w:szCs w:val="24"/>
          <w:lang w:val="en-US"/>
        </w:rPr>
        <w:t xml:space="preserve"> could sling a stone at a hair and not </w:t>
      </w:r>
      <w:r w:rsidR="00793C25" w:rsidRPr="003F0E3D">
        <w:rPr>
          <w:b/>
          <w:i/>
          <w:sz w:val="24"/>
          <w:szCs w:val="24"/>
          <w:lang w:val="en-US"/>
        </w:rPr>
        <w:t>miss</w:t>
      </w:r>
      <w:r w:rsidR="00793C25" w:rsidRPr="003F0E3D">
        <w:rPr>
          <w:sz w:val="24"/>
          <w:szCs w:val="24"/>
          <w:lang w:val="en-US"/>
        </w:rPr>
        <w:t>’ (Jud 20:</w:t>
      </w:r>
      <w:r w:rsidR="00665371" w:rsidRPr="003F0E3D">
        <w:rPr>
          <w:sz w:val="24"/>
          <w:szCs w:val="24"/>
          <w:lang w:val="en-US"/>
        </w:rPr>
        <w:t>16</w:t>
      </w:r>
      <w:r w:rsidR="00793C25" w:rsidRPr="003F0E3D">
        <w:rPr>
          <w:sz w:val="24"/>
          <w:szCs w:val="24"/>
          <w:lang w:val="en-US"/>
        </w:rPr>
        <w:t>)</w:t>
      </w:r>
      <w:r w:rsidR="00665371" w:rsidRPr="003F0E3D">
        <w:rPr>
          <w:sz w:val="24"/>
          <w:szCs w:val="24"/>
          <w:lang w:val="en-US"/>
        </w:rPr>
        <w:t>.</w:t>
      </w:r>
      <w:r w:rsidR="00793C25" w:rsidRPr="003F0E3D">
        <w:rPr>
          <w:sz w:val="24"/>
          <w:szCs w:val="24"/>
          <w:lang w:val="en-US"/>
        </w:rPr>
        <w:t xml:space="preserve"> </w:t>
      </w:r>
      <w:r w:rsidR="00665371" w:rsidRPr="003F0E3D">
        <w:rPr>
          <w:sz w:val="24"/>
          <w:szCs w:val="24"/>
          <w:lang w:val="en-US"/>
        </w:rPr>
        <w:t>For any golfers here –</w:t>
      </w:r>
      <w:r w:rsidR="00D826F2" w:rsidRPr="003F0E3D">
        <w:rPr>
          <w:sz w:val="24"/>
          <w:szCs w:val="24"/>
          <w:lang w:val="en-US"/>
        </w:rPr>
        <w:t xml:space="preserve"> not missing</w:t>
      </w:r>
      <w:r w:rsidR="00665371" w:rsidRPr="003F0E3D">
        <w:rPr>
          <w:sz w:val="24"/>
          <w:szCs w:val="24"/>
          <w:lang w:val="en-US"/>
        </w:rPr>
        <w:t xml:space="preserve"> </w:t>
      </w:r>
      <w:r w:rsidR="00D826F2" w:rsidRPr="003F0E3D">
        <w:rPr>
          <w:sz w:val="24"/>
          <w:szCs w:val="24"/>
          <w:lang w:val="en-US"/>
        </w:rPr>
        <w:t xml:space="preserve">the mark </w:t>
      </w:r>
      <w:r w:rsidR="00E3648A" w:rsidRPr="003F0E3D">
        <w:rPr>
          <w:sz w:val="24"/>
          <w:szCs w:val="24"/>
          <w:lang w:val="en-US"/>
        </w:rPr>
        <w:t>is the</w:t>
      </w:r>
      <w:r w:rsidR="00665371" w:rsidRPr="003F0E3D">
        <w:rPr>
          <w:sz w:val="24"/>
          <w:szCs w:val="24"/>
          <w:lang w:val="en-US"/>
        </w:rPr>
        <w:t xml:space="preserve"> idea of getting a hole in one every time</w:t>
      </w:r>
      <w:r w:rsidR="008C6759" w:rsidRPr="003F0E3D">
        <w:rPr>
          <w:sz w:val="24"/>
          <w:szCs w:val="24"/>
          <w:lang w:val="en-US"/>
        </w:rPr>
        <w:t>, or for dart players a bullseye.</w:t>
      </w:r>
      <w:r w:rsidR="003F0E3D" w:rsidRPr="003F0E3D">
        <w:rPr>
          <w:sz w:val="24"/>
          <w:szCs w:val="24"/>
          <w:lang w:val="en-US"/>
        </w:rPr>
        <w:t xml:space="preserve"> </w:t>
      </w:r>
      <w:r w:rsidR="008C6759" w:rsidRPr="003F0E3D">
        <w:rPr>
          <w:sz w:val="24"/>
          <w:szCs w:val="24"/>
          <w:lang w:val="en-US"/>
        </w:rPr>
        <w:t>Very occasionally in sporting competitions someone will get a perfect score, for example in gymnastics at the Olympic games.</w:t>
      </w:r>
      <w:r w:rsidR="003F0E3D" w:rsidRPr="003F0E3D">
        <w:rPr>
          <w:sz w:val="24"/>
          <w:szCs w:val="24"/>
          <w:lang w:val="en-US"/>
        </w:rPr>
        <w:t xml:space="preserve"> </w:t>
      </w:r>
      <w:r w:rsidR="008C6759" w:rsidRPr="003F0E3D">
        <w:rPr>
          <w:sz w:val="24"/>
          <w:szCs w:val="24"/>
          <w:lang w:val="en-US"/>
        </w:rPr>
        <w:t>The first time this happened was at the 1976 Games in Montreal when Romanian Nadia Comăneci</w:t>
      </w:r>
      <w:r w:rsidR="005F49DD" w:rsidRPr="003F0E3D">
        <w:rPr>
          <w:sz w:val="24"/>
          <w:szCs w:val="24"/>
          <w:lang w:val="en-US"/>
        </w:rPr>
        <w:t>, aged 14 was awarded at 10.0.</w:t>
      </w:r>
      <w:r w:rsidR="003F0E3D" w:rsidRPr="003F0E3D">
        <w:rPr>
          <w:sz w:val="24"/>
          <w:szCs w:val="24"/>
          <w:lang w:val="en-US"/>
        </w:rPr>
        <w:t xml:space="preserve"> </w:t>
      </w:r>
      <w:r w:rsidR="005F49DD" w:rsidRPr="003F0E3D">
        <w:rPr>
          <w:sz w:val="24"/>
          <w:szCs w:val="24"/>
          <w:lang w:val="en-US"/>
        </w:rPr>
        <w:t>It is a very rare athlete who doesn’t miss the mark in any way at a</w:t>
      </w:r>
      <w:r w:rsidR="00AF5F4F">
        <w:rPr>
          <w:sz w:val="24"/>
          <w:szCs w:val="24"/>
          <w:lang w:val="en-US"/>
        </w:rPr>
        <w:t xml:space="preserve"> sporting</w:t>
      </w:r>
      <w:r w:rsidR="005F49DD" w:rsidRPr="003F0E3D">
        <w:rPr>
          <w:sz w:val="24"/>
          <w:szCs w:val="24"/>
          <w:lang w:val="en-US"/>
        </w:rPr>
        <w:t xml:space="preserve"> event. </w:t>
      </w:r>
    </w:p>
    <w:p w14:paraId="55D17F9D" w14:textId="26B74782" w:rsidR="005F49DD" w:rsidRPr="00484508" w:rsidRDefault="00D826F2" w:rsidP="00484508">
      <w:pPr>
        <w:spacing w:after="200" w:line="276" w:lineRule="auto"/>
        <w:ind w:left="360"/>
        <w:rPr>
          <w:sz w:val="24"/>
          <w:szCs w:val="24"/>
          <w:lang w:val="en-US"/>
        </w:rPr>
      </w:pPr>
      <w:r w:rsidRPr="00484508">
        <w:rPr>
          <w:sz w:val="24"/>
          <w:szCs w:val="24"/>
          <w:lang w:val="en-US"/>
        </w:rPr>
        <w:t>However, t</w:t>
      </w:r>
      <w:r w:rsidR="005F49DD" w:rsidRPr="00484508">
        <w:rPr>
          <w:sz w:val="24"/>
          <w:szCs w:val="24"/>
          <w:lang w:val="en-US"/>
        </w:rPr>
        <w:t xml:space="preserve">here is no descendant of Adam who never misses the mark of God’s Law. As the Scripture </w:t>
      </w:r>
      <w:r w:rsidR="00E3648A" w:rsidRPr="00484508">
        <w:rPr>
          <w:sz w:val="24"/>
          <w:szCs w:val="24"/>
          <w:lang w:val="en-US"/>
        </w:rPr>
        <w:t>says,</w:t>
      </w:r>
      <w:r w:rsidR="005F49DD" w:rsidRPr="00484508">
        <w:rPr>
          <w:sz w:val="24"/>
          <w:szCs w:val="24"/>
          <w:lang w:val="en-US"/>
        </w:rPr>
        <w:t xml:space="preserve"> </w:t>
      </w:r>
      <w:r w:rsidR="00AA0EFF" w:rsidRPr="00484508">
        <w:rPr>
          <w:sz w:val="24"/>
          <w:szCs w:val="24"/>
          <w:lang w:val="en-US" w:eastAsia="ja-JP" w:bidi="he-IL"/>
        </w:rPr>
        <w:t>“</w:t>
      </w:r>
      <w:r w:rsidR="00AA0EFF" w:rsidRPr="00484508">
        <w:rPr>
          <w:i/>
          <w:sz w:val="24"/>
          <w:szCs w:val="24"/>
          <w:lang w:val="en-US" w:eastAsia="ja-JP" w:bidi="he-IL"/>
        </w:rPr>
        <w:t>for all have sinned and fall short of the glory of God</w:t>
      </w:r>
      <w:r w:rsidR="00AA0EFF" w:rsidRPr="00484508">
        <w:rPr>
          <w:sz w:val="24"/>
          <w:szCs w:val="24"/>
          <w:lang w:val="en-US" w:eastAsia="ja-JP" w:bidi="he-IL"/>
        </w:rPr>
        <w:t>” (Rom 3:23).</w:t>
      </w:r>
      <w:r w:rsidR="003F0E3D">
        <w:rPr>
          <w:sz w:val="24"/>
          <w:szCs w:val="24"/>
          <w:lang w:val="en-US" w:eastAsia="ja-JP" w:bidi="he-IL"/>
        </w:rPr>
        <w:t xml:space="preserve"> </w:t>
      </w:r>
      <w:r w:rsidR="00AA0EFF" w:rsidRPr="00484508">
        <w:rPr>
          <w:sz w:val="24"/>
          <w:szCs w:val="24"/>
          <w:lang w:val="en-US"/>
        </w:rPr>
        <w:t xml:space="preserve">Gymnasts have won with scores of 9.9, but </w:t>
      </w:r>
      <w:r w:rsidRPr="00484508">
        <w:rPr>
          <w:sz w:val="24"/>
          <w:szCs w:val="24"/>
          <w:lang w:val="en-US"/>
        </w:rPr>
        <w:t xml:space="preserve">a </w:t>
      </w:r>
      <w:r w:rsidR="00AA0EFF" w:rsidRPr="00484508">
        <w:rPr>
          <w:sz w:val="24"/>
          <w:szCs w:val="24"/>
          <w:lang w:val="en-US"/>
        </w:rPr>
        <w:t>‘perfect score’ with no missing of the mark at all is necessary when it comes to God’s law.</w:t>
      </w:r>
      <w:r w:rsidR="003F0E3D">
        <w:rPr>
          <w:sz w:val="24"/>
          <w:szCs w:val="24"/>
          <w:lang w:val="en-US"/>
        </w:rPr>
        <w:t xml:space="preserve"> </w:t>
      </w:r>
      <w:r w:rsidR="00AA0EFF" w:rsidRPr="00484508">
        <w:rPr>
          <w:sz w:val="24"/>
          <w:szCs w:val="24"/>
          <w:lang w:val="en-US"/>
        </w:rPr>
        <w:t xml:space="preserve">As James wisely puts it </w:t>
      </w:r>
      <w:r w:rsidR="005F49DD" w:rsidRPr="00484508">
        <w:rPr>
          <w:sz w:val="24"/>
          <w:szCs w:val="24"/>
          <w:lang w:val="en-US"/>
        </w:rPr>
        <w:t>“</w:t>
      </w:r>
      <w:r w:rsidR="005F49DD" w:rsidRPr="00484508">
        <w:rPr>
          <w:i/>
          <w:sz w:val="24"/>
          <w:szCs w:val="24"/>
          <w:lang w:val="en-US"/>
        </w:rPr>
        <w:t>For whoever keeps the whole law but fails in one point has become accountable for all of it</w:t>
      </w:r>
      <w:r w:rsidR="005F49DD" w:rsidRPr="00484508">
        <w:rPr>
          <w:sz w:val="24"/>
          <w:szCs w:val="24"/>
          <w:lang w:val="en-US"/>
        </w:rPr>
        <w:t>” (James 2:10).</w:t>
      </w:r>
    </w:p>
    <w:p w14:paraId="449DFC28" w14:textId="033B3A6C" w:rsidR="005B29A8" w:rsidRPr="000D3E02" w:rsidRDefault="00AE4450" w:rsidP="00FC35E7">
      <w:pPr>
        <w:pStyle w:val="ListParagraph"/>
        <w:numPr>
          <w:ilvl w:val="0"/>
          <w:numId w:val="5"/>
        </w:numPr>
        <w:spacing w:after="200" w:line="276" w:lineRule="auto"/>
        <w:rPr>
          <w:sz w:val="24"/>
          <w:szCs w:val="24"/>
          <w:lang w:val="en-US"/>
        </w:rPr>
      </w:pPr>
      <w:r w:rsidRPr="000D3E02">
        <w:rPr>
          <w:b/>
          <w:sz w:val="24"/>
          <w:szCs w:val="24"/>
          <w:lang w:val="en-US"/>
        </w:rPr>
        <w:t>Iniquity</w:t>
      </w:r>
      <w:r w:rsidRPr="000D3E02">
        <w:rPr>
          <w:sz w:val="24"/>
          <w:szCs w:val="24"/>
          <w:lang w:val="en-US"/>
        </w:rPr>
        <w:t xml:space="preserve"> –</w:t>
      </w:r>
      <w:r w:rsidR="000D3E02" w:rsidRPr="000D3E02">
        <w:rPr>
          <w:sz w:val="24"/>
          <w:szCs w:val="24"/>
          <w:lang w:val="en-US"/>
        </w:rPr>
        <w:t xml:space="preserve"> </w:t>
      </w:r>
      <w:r w:rsidRPr="000D3E02">
        <w:rPr>
          <w:sz w:val="24"/>
          <w:szCs w:val="24"/>
          <w:lang w:val="en-US"/>
        </w:rPr>
        <w:t xml:space="preserve">is a </w:t>
      </w:r>
      <w:r w:rsidR="00453B3E" w:rsidRPr="000D3E02">
        <w:rPr>
          <w:sz w:val="24"/>
          <w:szCs w:val="24"/>
          <w:lang w:val="en-US"/>
        </w:rPr>
        <w:t xml:space="preserve">deliberate </w:t>
      </w:r>
      <w:r w:rsidRPr="000D3E02">
        <w:rPr>
          <w:sz w:val="24"/>
          <w:szCs w:val="24"/>
          <w:lang w:val="en-US"/>
        </w:rPr>
        <w:t>distorting</w:t>
      </w:r>
      <w:r w:rsidR="005B29A8" w:rsidRPr="000D3E02">
        <w:rPr>
          <w:sz w:val="24"/>
          <w:szCs w:val="24"/>
          <w:lang w:val="en-US"/>
        </w:rPr>
        <w:t xml:space="preserve">, </w:t>
      </w:r>
      <w:r w:rsidR="00E3648A" w:rsidRPr="000D3E02">
        <w:rPr>
          <w:sz w:val="24"/>
          <w:szCs w:val="24"/>
          <w:lang w:val="en-US"/>
        </w:rPr>
        <w:t>bending,</w:t>
      </w:r>
      <w:r w:rsidR="005B29A8" w:rsidRPr="000D3E02">
        <w:rPr>
          <w:sz w:val="24"/>
          <w:szCs w:val="24"/>
          <w:lang w:val="en-US"/>
        </w:rPr>
        <w:t xml:space="preserve"> </w:t>
      </w:r>
      <w:r w:rsidRPr="000D3E02">
        <w:rPr>
          <w:sz w:val="24"/>
          <w:szCs w:val="24"/>
          <w:lang w:val="en-US"/>
        </w:rPr>
        <w:t>or twisting from the right way – a crooked act, word or thought.</w:t>
      </w:r>
      <w:r w:rsidR="005B29A8" w:rsidRPr="000D3E02">
        <w:rPr>
          <w:sz w:val="24"/>
          <w:szCs w:val="24"/>
          <w:lang w:val="en-US"/>
        </w:rPr>
        <w:t xml:space="preserve"> </w:t>
      </w:r>
      <w:r w:rsidR="007310FC" w:rsidRPr="000D3E02">
        <w:rPr>
          <w:sz w:val="24"/>
          <w:szCs w:val="24"/>
          <w:lang w:val="en-US"/>
        </w:rPr>
        <w:t xml:space="preserve">Iniquity points to our naturally perverse desire to twist God’s Word to suit our own desires. Satan demonstrated iniquity when he craftily distorted the truth </w:t>
      </w:r>
      <w:r w:rsidR="00E3648A" w:rsidRPr="000D3E02">
        <w:rPr>
          <w:sz w:val="24"/>
          <w:szCs w:val="24"/>
          <w:lang w:val="en-US"/>
        </w:rPr>
        <w:t>saying,</w:t>
      </w:r>
      <w:r w:rsidR="007310FC" w:rsidRPr="000D3E02">
        <w:rPr>
          <w:sz w:val="24"/>
          <w:szCs w:val="24"/>
          <w:lang w:val="en-US"/>
        </w:rPr>
        <w:t xml:space="preserve"> ‘</w:t>
      </w:r>
      <w:r w:rsidR="007310FC" w:rsidRPr="000D3E02">
        <w:rPr>
          <w:i/>
          <w:sz w:val="24"/>
          <w:szCs w:val="24"/>
          <w:lang w:val="en-US"/>
        </w:rPr>
        <w:t xml:space="preserve">Did God actually say </w:t>
      </w:r>
      <w:r w:rsidR="008C18EA" w:rsidRPr="000D3E02">
        <w:rPr>
          <w:i/>
          <w:sz w:val="24"/>
          <w:szCs w:val="24"/>
          <w:lang w:val="en-US"/>
        </w:rPr>
        <w:t>‘You shall not eat of any tree in the garden</w:t>
      </w:r>
      <w:r w:rsidR="008C18EA" w:rsidRPr="000D3E02">
        <w:rPr>
          <w:sz w:val="24"/>
          <w:szCs w:val="24"/>
          <w:lang w:val="en-US"/>
        </w:rPr>
        <w:t>’ and then ‘</w:t>
      </w:r>
      <w:r w:rsidR="008C18EA" w:rsidRPr="000D3E02">
        <w:rPr>
          <w:i/>
          <w:sz w:val="24"/>
          <w:szCs w:val="24"/>
          <w:lang w:val="en-US"/>
        </w:rPr>
        <w:t>You will not surely die’</w:t>
      </w:r>
      <w:r w:rsidR="008C18EA" w:rsidRPr="000D3E02">
        <w:rPr>
          <w:sz w:val="24"/>
          <w:szCs w:val="24"/>
          <w:lang w:val="en-US"/>
        </w:rPr>
        <w:t xml:space="preserve"> (Gen 3:1; 4).</w:t>
      </w:r>
      <w:r w:rsidR="000D3E02" w:rsidRPr="000D3E02">
        <w:rPr>
          <w:sz w:val="24"/>
          <w:szCs w:val="24"/>
          <w:lang w:val="en-US"/>
        </w:rPr>
        <w:t xml:space="preserve"> </w:t>
      </w:r>
      <w:r w:rsidR="005B29A8" w:rsidRPr="000D3E02">
        <w:rPr>
          <w:sz w:val="24"/>
          <w:szCs w:val="24"/>
          <w:lang w:val="en-US"/>
        </w:rPr>
        <w:t xml:space="preserve">This </w:t>
      </w:r>
      <w:r w:rsidR="00D826F2" w:rsidRPr="000D3E02">
        <w:rPr>
          <w:sz w:val="24"/>
          <w:szCs w:val="24"/>
          <w:lang w:val="en-US"/>
        </w:rPr>
        <w:t xml:space="preserve">Hebrew </w:t>
      </w:r>
      <w:r w:rsidR="005B29A8" w:rsidRPr="000D3E02">
        <w:rPr>
          <w:sz w:val="24"/>
          <w:szCs w:val="24"/>
          <w:lang w:val="en-US"/>
        </w:rPr>
        <w:t xml:space="preserve">word </w:t>
      </w:r>
      <w:r w:rsidR="00D826F2" w:rsidRPr="000D3E02">
        <w:rPr>
          <w:sz w:val="24"/>
          <w:szCs w:val="24"/>
          <w:lang w:val="en-US"/>
        </w:rPr>
        <w:t xml:space="preserve">translated ‘iniquity’ </w:t>
      </w:r>
      <w:r w:rsidR="005B29A8" w:rsidRPr="000D3E02">
        <w:rPr>
          <w:sz w:val="24"/>
          <w:szCs w:val="24"/>
          <w:lang w:val="en-US"/>
        </w:rPr>
        <w:t xml:space="preserve">describes not only the sin but can also describe the guilt which results. </w:t>
      </w:r>
      <w:r w:rsidR="00453B3E" w:rsidRPr="000D3E02">
        <w:rPr>
          <w:sz w:val="24"/>
          <w:szCs w:val="24"/>
          <w:lang w:val="en-US"/>
        </w:rPr>
        <w:t>After God judged Cain for the murder of his brother Abel, Cain said to the Lord ‘</w:t>
      </w:r>
      <w:r w:rsidR="00453B3E" w:rsidRPr="000D3E02">
        <w:rPr>
          <w:i/>
          <w:sz w:val="24"/>
          <w:szCs w:val="24"/>
          <w:lang w:val="en-US"/>
        </w:rPr>
        <w:t xml:space="preserve">my </w:t>
      </w:r>
      <w:r w:rsidR="00453B3E" w:rsidRPr="00CD58B8">
        <w:rPr>
          <w:i/>
          <w:sz w:val="24"/>
          <w:szCs w:val="24"/>
          <w:lang w:val="en-US"/>
        </w:rPr>
        <w:t xml:space="preserve">punishment </w:t>
      </w:r>
      <w:r w:rsidR="00453B3E" w:rsidRPr="000D3E02">
        <w:rPr>
          <w:i/>
          <w:sz w:val="24"/>
          <w:szCs w:val="24"/>
          <w:lang w:val="en-US"/>
        </w:rPr>
        <w:t>is greater than I can bear</w:t>
      </w:r>
      <w:r w:rsidR="00453B3E" w:rsidRPr="000D3E02">
        <w:rPr>
          <w:sz w:val="24"/>
          <w:szCs w:val="24"/>
          <w:lang w:val="en-US"/>
        </w:rPr>
        <w:t>’ (Gen 4:13)</w:t>
      </w:r>
    </w:p>
    <w:p w14:paraId="30645D08" w14:textId="15DBE96B" w:rsidR="003F4BF7" w:rsidRPr="00484508" w:rsidRDefault="000768A3" w:rsidP="000D3E02">
      <w:pPr>
        <w:spacing w:after="200" w:line="276" w:lineRule="auto"/>
        <w:rPr>
          <w:sz w:val="24"/>
          <w:szCs w:val="24"/>
          <w:lang w:val="en-US"/>
        </w:rPr>
      </w:pPr>
      <w:r w:rsidRPr="00484508">
        <w:rPr>
          <w:sz w:val="24"/>
          <w:szCs w:val="24"/>
          <w:lang w:val="en-US"/>
        </w:rPr>
        <w:t>Brothers and sisters, friends, i</w:t>
      </w:r>
      <w:r w:rsidR="00453B3E" w:rsidRPr="00484508">
        <w:rPr>
          <w:sz w:val="24"/>
          <w:szCs w:val="24"/>
          <w:lang w:val="en-US"/>
        </w:rPr>
        <w:t>f you would know the deep happiness of forgiveness then you must know and admit your own transgressions, sins, iniquity.</w:t>
      </w:r>
      <w:r w:rsidR="000D3E02">
        <w:rPr>
          <w:sz w:val="24"/>
          <w:szCs w:val="24"/>
          <w:lang w:val="en-US"/>
        </w:rPr>
        <w:t xml:space="preserve"> </w:t>
      </w:r>
      <w:r w:rsidR="008C18EA" w:rsidRPr="00484508">
        <w:rPr>
          <w:sz w:val="24"/>
          <w:szCs w:val="24"/>
          <w:lang w:val="en-US"/>
        </w:rPr>
        <w:t xml:space="preserve">A </w:t>
      </w:r>
      <w:r w:rsidR="00D826F2" w:rsidRPr="00484508">
        <w:rPr>
          <w:sz w:val="24"/>
          <w:szCs w:val="24"/>
          <w:lang w:val="en-US"/>
        </w:rPr>
        <w:t>‘</w:t>
      </w:r>
      <w:r w:rsidR="008C18EA" w:rsidRPr="00484508">
        <w:rPr>
          <w:sz w:val="24"/>
          <w:szCs w:val="24"/>
          <w:lang w:val="en-US"/>
        </w:rPr>
        <w:t>gospel</w:t>
      </w:r>
      <w:r w:rsidR="00D826F2" w:rsidRPr="00484508">
        <w:rPr>
          <w:sz w:val="24"/>
          <w:szCs w:val="24"/>
          <w:lang w:val="en-US"/>
        </w:rPr>
        <w:t>’</w:t>
      </w:r>
      <w:r w:rsidR="008C18EA" w:rsidRPr="00484508">
        <w:rPr>
          <w:sz w:val="24"/>
          <w:szCs w:val="24"/>
          <w:lang w:val="en-US"/>
        </w:rPr>
        <w:t xml:space="preserve"> which does not teach us what we need to be saved from is not good news, it is a twisting of the truth which misses the mark of proclaiming the person and work of Christ.</w:t>
      </w:r>
      <w:r w:rsidR="00680344">
        <w:rPr>
          <w:sz w:val="24"/>
          <w:szCs w:val="24"/>
          <w:lang w:val="en-US"/>
        </w:rPr>
        <w:t xml:space="preserve"> </w:t>
      </w:r>
      <w:r w:rsidR="003F4BF7" w:rsidRPr="00484508">
        <w:rPr>
          <w:sz w:val="24"/>
          <w:szCs w:val="24"/>
          <w:lang w:val="en-US"/>
        </w:rPr>
        <w:t>The 19</w:t>
      </w:r>
      <w:r w:rsidR="003F4BF7" w:rsidRPr="00484508">
        <w:rPr>
          <w:sz w:val="24"/>
          <w:szCs w:val="24"/>
          <w:vertAlign w:val="superscript"/>
          <w:lang w:val="en-US"/>
        </w:rPr>
        <w:t>th</w:t>
      </w:r>
      <w:r w:rsidR="003F4BF7" w:rsidRPr="00484508">
        <w:rPr>
          <w:sz w:val="24"/>
          <w:szCs w:val="24"/>
          <w:lang w:val="en-US"/>
        </w:rPr>
        <w:t xml:space="preserve"> century English preacher C.H. Spurgeon </w:t>
      </w:r>
      <w:r w:rsidR="00D826F2" w:rsidRPr="00484508">
        <w:rPr>
          <w:sz w:val="24"/>
          <w:szCs w:val="24"/>
          <w:lang w:val="en-US"/>
        </w:rPr>
        <w:t xml:space="preserve">once </w:t>
      </w:r>
      <w:r w:rsidR="003F4BF7" w:rsidRPr="00484508">
        <w:rPr>
          <w:sz w:val="24"/>
          <w:szCs w:val="24"/>
          <w:lang w:val="en-US"/>
        </w:rPr>
        <w:t>said that ‘</w:t>
      </w:r>
      <w:r w:rsidR="003F4BF7" w:rsidRPr="00484508">
        <w:rPr>
          <w:i/>
          <w:sz w:val="24"/>
          <w:szCs w:val="24"/>
          <w:lang w:val="en-US"/>
        </w:rPr>
        <w:t>transgression, sin and iniquity are the three-headed dog at the gates of hell, but our glorious Lord has silenced its barkings for ever against his own believing ones</w:t>
      </w:r>
      <w:r w:rsidR="003F4BF7" w:rsidRPr="00484508">
        <w:rPr>
          <w:sz w:val="24"/>
          <w:szCs w:val="24"/>
          <w:lang w:val="en-US"/>
        </w:rPr>
        <w:t>’.</w:t>
      </w:r>
      <w:r w:rsidR="00680344">
        <w:rPr>
          <w:sz w:val="24"/>
          <w:szCs w:val="24"/>
          <w:lang w:val="en-US"/>
        </w:rPr>
        <w:t xml:space="preserve"> </w:t>
      </w:r>
      <w:r w:rsidR="003E5C96" w:rsidRPr="00484508">
        <w:rPr>
          <w:sz w:val="24"/>
          <w:szCs w:val="24"/>
          <w:lang w:val="en-US"/>
        </w:rPr>
        <w:t>Which brings us to our second point</w:t>
      </w:r>
      <w:r w:rsidR="00680344">
        <w:rPr>
          <w:sz w:val="24"/>
          <w:szCs w:val="24"/>
          <w:lang w:val="en-US"/>
        </w:rPr>
        <w:t>...</w:t>
      </w:r>
    </w:p>
    <w:p w14:paraId="1551D2E7" w14:textId="360B2B52" w:rsidR="00605DA0" w:rsidRPr="008F7E23" w:rsidRDefault="00597376" w:rsidP="008F7E23">
      <w:pPr>
        <w:pStyle w:val="ListParagraph"/>
        <w:numPr>
          <w:ilvl w:val="0"/>
          <w:numId w:val="3"/>
        </w:numPr>
        <w:spacing w:after="200" w:line="276" w:lineRule="auto"/>
        <w:ind w:left="357" w:hanging="357"/>
        <w:rPr>
          <w:b/>
          <w:sz w:val="24"/>
          <w:szCs w:val="24"/>
        </w:rPr>
      </w:pPr>
      <w:r w:rsidRPr="008F7E23">
        <w:rPr>
          <w:b/>
          <w:sz w:val="24"/>
          <w:szCs w:val="24"/>
          <w:lang w:val="en-US"/>
        </w:rPr>
        <w:t>Forgiveness, covering and not counting</w:t>
      </w:r>
    </w:p>
    <w:p w14:paraId="53F0AAFE" w14:textId="1D6711A1" w:rsidR="00976B6A" w:rsidRPr="00484508" w:rsidRDefault="00976B6A" w:rsidP="00484508">
      <w:pPr>
        <w:spacing w:after="200" w:line="276" w:lineRule="auto"/>
        <w:rPr>
          <w:sz w:val="24"/>
          <w:szCs w:val="24"/>
        </w:rPr>
      </w:pPr>
      <w:r w:rsidRPr="00484508">
        <w:rPr>
          <w:sz w:val="24"/>
          <w:szCs w:val="24"/>
        </w:rPr>
        <w:t>The deep happiness which David writes about in Psalm 32 flows out from God’s grace in dealing with ‘the three headed dog at the gates of hell’.</w:t>
      </w:r>
      <w:r w:rsidR="00680344">
        <w:rPr>
          <w:sz w:val="24"/>
          <w:szCs w:val="24"/>
        </w:rPr>
        <w:t xml:space="preserve"> </w:t>
      </w:r>
      <w:r w:rsidRPr="00484508">
        <w:rPr>
          <w:sz w:val="24"/>
          <w:szCs w:val="24"/>
        </w:rPr>
        <w:t>The charges</w:t>
      </w:r>
      <w:r w:rsidR="00C243DE" w:rsidRPr="00484508">
        <w:rPr>
          <w:sz w:val="24"/>
          <w:szCs w:val="24"/>
        </w:rPr>
        <w:t xml:space="preserve"> </w:t>
      </w:r>
      <w:r w:rsidR="00A5648C">
        <w:rPr>
          <w:sz w:val="24"/>
          <w:szCs w:val="24"/>
        </w:rPr>
        <w:t>– ‘</w:t>
      </w:r>
      <w:r w:rsidR="00C243DE" w:rsidRPr="00484508">
        <w:rPr>
          <w:sz w:val="24"/>
          <w:szCs w:val="24"/>
        </w:rPr>
        <w:t>transgressor!</w:t>
      </w:r>
      <w:r w:rsidR="00A5648C">
        <w:rPr>
          <w:sz w:val="24"/>
          <w:szCs w:val="24"/>
        </w:rPr>
        <w:t>’</w:t>
      </w:r>
      <w:r w:rsidR="00C243DE" w:rsidRPr="00484508">
        <w:rPr>
          <w:sz w:val="24"/>
          <w:szCs w:val="24"/>
        </w:rPr>
        <w:t xml:space="preserve">, </w:t>
      </w:r>
      <w:r w:rsidR="00A5648C">
        <w:rPr>
          <w:sz w:val="24"/>
          <w:szCs w:val="24"/>
        </w:rPr>
        <w:t>‘</w:t>
      </w:r>
      <w:r w:rsidR="00C243DE" w:rsidRPr="00484508">
        <w:rPr>
          <w:sz w:val="24"/>
          <w:szCs w:val="24"/>
        </w:rPr>
        <w:t>sinner!</w:t>
      </w:r>
      <w:r w:rsidR="00A5648C">
        <w:rPr>
          <w:sz w:val="24"/>
          <w:szCs w:val="24"/>
        </w:rPr>
        <w:t>’</w:t>
      </w:r>
      <w:r w:rsidR="00C243DE" w:rsidRPr="00484508">
        <w:rPr>
          <w:sz w:val="24"/>
          <w:szCs w:val="24"/>
        </w:rPr>
        <w:t xml:space="preserve">, </w:t>
      </w:r>
      <w:r w:rsidR="00A5648C">
        <w:rPr>
          <w:sz w:val="24"/>
          <w:szCs w:val="24"/>
        </w:rPr>
        <w:t>‘</w:t>
      </w:r>
      <w:r w:rsidR="00C243DE" w:rsidRPr="00484508">
        <w:rPr>
          <w:sz w:val="24"/>
          <w:szCs w:val="24"/>
        </w:rPr>
        <w:t>worker of iniquity!</w:t>
      </w:r>
      <w:r w:rsidR="00A5648C">
        <w:rPr>
          <w:sz w:val="24"/>
          <w:szCs w:val="24"/>
        </w:rPr>
        <w:t>’</w:t>
      </w:r>
      <w:r w:rsidRPr="00484508">
        <w:rPr>
          <w:sz w:val="24"/>
          <w:szCs w:val="24"/>
        </w:rPr>
        <w:t xml:space="preserve"> against God’s elect have been silenced</w:t>
      </w:r>
      <w:r w:rsidR="00C243DE" w:rsidRPr="00484508">
        <w:rPr>
          <w:sz w:val="24"/>
          <w:szCs w:val="24"/>
        </w:rPr>
        <w:t xml:space="preserve"> (Rom 8:33)</w:t>
      </w:r>
      <w:r w:rsidRPr="00484508">
        <w:rPr>
          <w:sz w:val="24"/>
          <w:szCs w:val="24"/>
        </w:rPr>
        <w:t>.</w:t>
      </w:r>
    </w:p>
    <w:p w14:paraId="29019647" w14:textId="4AB9F1E4" w:rsidR="00B16AE4" w:rsidRPr="00484508" w:rsidRDefault="00FF4517" w:rsidP="00484508">
      <w:pPr>
        <w:spacing w:after="200" w:line="276" w:lineRule="auto"/>
        <w:rPr>
          <w:sz w:val="24"/>
          <w:szCs w:val="24"/>
        </w:rPr>
      </w:pPr>
      <w:r w:rsidRPr="00484508">
        <w:rPr>
          <w:sz w:val="24"/>
          <w:szCs w:val="24"/>
        </w:rPr>
        <w:t xml:space="preserve">Jesus </w:t>
      </w:r>
      <w:r w:rsidR="00162BDE" w:rsidRPr="00484508">
        <w:rPr>
          <w:sz w:val="24"/>
          <w:szCs w:val="24"/>
        </w:rPr>
        <w:t xml:space="preserve">once </w:t>
      </w:r>
      <w:r w:rsidRPr="00484508">
        <w:rPr>
          <w:sz w:val="24"/>
          <w:szCs w:val="24"/>
        </w:rPr>
        <w:t>told this parable to Simon the Pharisee: "</w:t>
      </w:r>
      <w:r w:rsidRPr="00484508">
        <w:rPr>
          <w:i/>
          <w:sz w:val="24"/>
          <w:szCs w:val="24"/>
        </w:rPr>
        <w:t>A certain moneylender had two debtors. One owed five hundred denarii, and the other fifty. When they could not pay, he cancelled the debt of both. Now which of them will love him more?" Simon answered, "The one, I suppose, for whom he cancelled the larger debt</w:t>
      </w:r>
      <w:r w:rsidR="00B537E5" w:rsidRPr="00484508">
        <w:rPr>
          <w:sz w:val="24"/>
          <w:szCs w:val="24"/>
        </w:rPr>
        <w:t>”</w:t>
      </w:r>
      <w:r w:rsidR="00B16AE4" w:rsidRPr="00484508">
        <w:rPr>
          <w:sz w:val="24"/>
          <w:szCs w:val="24"/>
        </w:rPr>
        <w:t xml:space="preserve"> (Luke 7:41-43)</w:t>
      </w:r>
      <w:r w:rsidRPr="00484508">
        <w:rPr>
          <w:sz w:val="24"/>
          <w:szCs w:val="24"/>
        </w:rPr>
        <w:t>.</w:t>
      </w:r>
      <w:r w:rsidR="00585DEE">
        <w:rPr>
          <w:sz w:val="24"/>
          <w:szCs w:val="24"/>
        </w:rPr>
        <w:t xml:space="preserve"> </w:t>
      </w:r>
      <w:r w:rsidR="00B16AE4" w:rsidRPr="00484508">
        <w:rPr>
          <w:sz w:val="24"/>
          <w:szCs w:val="24"/>
        </w:rPr>
        <w:t>Having your debt cancelled by someone else should result in gratitude for the generosity of the giver and also happiness for the person who becomes debt-free as a result.</w:t>
      </w:r>
    </w:p>
    <w:p w14:paraId="79EE5AA3" w14:textId="0A066F1F" w:rsidR="008B06D9" w:rsidRPr="00484508" w:rsidRDefault="00162BDE" w:rsidP="00484508">
      <w:pPr>
        <w:spacing w:after="200" w:line="276" w:lineRule="auto"/>
        <w:rPr>
          <w:sz w:val="24"/>
          <w:szCs w:val="24"/>
          <w:lang w:val="en-US"/>
        </w:rPr>
      </w:pPr>
      <w:r w:rsidRPr="00484508">
        <w:rPr>
          <w:sz w:val="24"/>
          <w:szCs w:val="24"/>
        </w:rPr>
        <w:t xml:space="preserve">In Psalm 32, </w:t>
      </w:r>
      <w:r w:rsidR="00C243DE" w:rsidRPr="00484508">
        <w:rPr>
          <w:sz w:val="24"/>
          <w:szCs w:val="24"/>
        </w:rPr>
        <w:t xml:space="preserve">David </w:t>
      </w:r>
      <w:r w:rsidR="00B16AE4" w:rsidRPr="00484508">
        <w:rPr>
          <w:sz w:val="24"/>
          <w:szCs w:val="24"/>
        </w:rPr>
        <w:t>does not write about the temporary happiness of being forgiven a financial debt, but of the lasting joy of becoming debt-free with God</w:t>
      </w:r>
      <w:r w:rsidR="00C243DE" w:rsidRPr="00484508">
        <w:rPr>
          <w:sz w:val="24"/>
          <w:szCs w:val="24"/>
        </w:rPr>
        <w:t>:</w:t>
      </w:r>
      <w:r w:rsidR="00585DEE">
        <w:rPr>
          <w:sz w:val="24"/>
          <w:szCs w:val="24"/>
        </w:rPr>
        <w:t xml:space="preserve"> </w:t>
      </w:r>
      <w:r w:rsidR="007A0289" w:rsidRPr="00484508">
        <w:rPr>
          <w:sz w:val="24"/>
          <w:szCs w:val="24"/>
          <w:lang w:val="en-US" w:eastAsia="ja-JP" w:bidi="he-IL"/>
        </w:rPr>
        <w:t>“</w:t>
      </w:r>
      <w:r w:rsidR="007A0289" w:rsidRPr="00484508">
        <w:rPr>
          <w:i/>
          <w:sz w:val="24"/>
          <w:szCs w:val="24"/>
          <w:lang w:val="en-US" w:eastAsia="ja-JP" w:bidi="he-IL"/>
        </w:rPr>
        <w:t xml:space="preserve">Blessed is the one whose </w:t>
      </w:r>
      <w:r w:rsidR="007A0289" w:rsidRPr="00484508">
        <w:rPr>
          <w:i/>
          <w:sz w:val="24"/>
          <w:szCs w:val="24"/>
          <w:lang w:val="en-US" w:eastAsia="ja-JP" w:bidi="he-IL"/>
        </w:rPr>
        <w:lastRenderedPageBreak/>
        <w:t>transgression is forgiven, whose sin is covered. Blessed is the man against whom the LORD counts no iniquity, and in whose spirit there is no deceit</w:t>
      </w:r>
      <w:r w:rsidR="007A0289" w:rsidRPr="00484508">
        <w:rPr>
          <w:sz w:val="24"/>
          <w:szCs w:val="24"/>
          <w:lang w:val="en-US" w:eastAsia="ja-JP" w:bidi="he-IL"/>
        </w:rPr>
        <w:t>’ (Ps 32:1-2).</w:t>
      </w:r>
      <w:r w:rsidR="00585DEE">
        <w:rPr>
          <w:sz w:val="24"/>
          <w:szCs w:val="24"/>
          <w:lang w:val="en-US" w:eastAsia="ja-JP" w:bidi="he-IL"/>
        </w:rPr>
        <w:t xml:space="preserve"> </w:t>
      </w:r>
      <w:r w:rsidR="007A0289" w:rsidRPr="00484508">
        <w:rPr>
          <w:sz w:val="24"/>
          <w:szCs w:val="24"/>
        </w:rPr>
        <w:t>Notice that th</w:t>
      </w:r>
      <w:r w:rsidR="00707520" w:rsidRPr="00484508">
        <w:rPr>
          <w:sz w:val="24"/>
          <w:szCs w:val="24"/>
        </w:rPr>
        <w:t>e ‘three-headed dog’ has been muzzled in three ways:</w:t>
      </w:r>
      <w:r w:rsidR="005D4245">
        <w:rPr>
          <w:sz w:val="24"/>
          <w:szCs w:val="24"/>
        </w:rPr>
        <w:t xml:space="preserve"> </w:t>
      </w:r>
      <w:r w:rsidR="003148EB">
        <w:rPr>
          <w:sz w:val="24"/>
          <w:szCs w:val="24"/>
        </w:rPr>
        <w:t>t</w:t>
      </w:r>
      <w:r w:rsidR="00707520" w:rsidRPr="008F7E23">
        <w:rPr>
          <w:sz w:val="24"/>
          <w:szCs w:val="24"/>
        </w:rPr>
        <w:t>ransgression is forgiven</w:t>
      </w:r>
      <w:r w:rsidR="005D4245">
        <w:rPr>
          <w:sz w:val="24"/>
          <w:szCs w:val="24"/>
        </w:rPr>
        <w:t xml:space="preserve">, </w:t>
      </w:r>
      <w:r w:rsidR="003148EB">
        <w:rPr>
          <w:sz w:val="24"/>
          <w:szCs w:val="24"/>
        </w:rPr>
        <w:t>s</w:t>
      </w:r>
      <w:r w:rsidR="00707520" w:rsidRPr="008F7E23">
        <w:rPr>
          <w:sz w:val="24"/>
          <w:szCs w:val="24"/>
        </w:rPr>
        <w:t>in is covered</w:t>
      </w:r>
      <w:r w:rsidR="005D4245">
        <w:rPr>
          <w:sz w:val="24"/>
          <w:szCs w:val="24"/>
        </w:rPr>
        <w:t xml:space="preserve">, </w:t>
      </w:r>
      <w:r w:rsidR="003148EB">
        <w:rPr>
          <w:sz w:val="24"/>
          <w:szCs w:val="24"/>
        </w:rPr>
        <w:t>i</w:t>
      </w:r>
      <w:r w:rsidR="00707520" w:rsidRPr="008F7E23">
        <w:rPr>
          <w:sz w:val="24"/>
          <w:szCs w:val="24"/>
        </w:rPr>
        <w:t>niquity is not counted</w:t>
      </w:r>
      <w:r w:rsidR="005D4245">
        <w:rPr>
          <w:sz w:val="24"/>
          <w:szCs w:val="24"/>
        </w:rPr>
        <w:t xml:space="preserve">. </w:t>
      </w:r>
      <w:r w:rsidR="008B06D9" w:rsidRPr="00484508">
        <w:rPr>
          <w:sz w:val="24"/>
          <w:szCs w:val="24"/>
          <w:lang w:val="en-US"/>
        </w:rPr>
        <w:t xml:space="preserve">The three different Hebrew words translated ‘forgiven’, </w:t>
      </w:r>
      <w:r w:rsidR="009C14AB" w:rsidRPr="00484508">
        <w:rPr>
          <w:sz w:val="24"/>
          <w:szCs w:val="24"/>
          <w:lang w:val="en-US"/>
        </w:rPr>
        <w:t>‘</w:t>
      </w:r>
      <w:r w:rsidR="008B06D9" w:rsidRPr="00484508">
        <w:rPr>
          <w:sz w:val="24"/>
          <w:szCs w:val="24"/>
          <w:lang w:val="en-US"/>
        </w:rPr>
        <w:t>covered</w:t>
      </w:r>
      <w:r w:rsidR="009C14AB" w:rsidRPr="00484508">
        <w:rPr>
          <w:sz w:val="24"/>
          <w:szCs w:val="24"/>
          <w:lang w:val="en-US"/>
        </w:rPr>
        <w:t>’ and ‘not counted’ have the following meanings:</w:t>
      </w:r>
    </w:p>
    <w:p w14:paraId="17319461" w14:textId="52ABD572" w:rsidR="00DF4869" w:rsidRPr="00BA17D9" w:rsidRDefault="005D4245" w:rsidP="00E67C33">
      <w:pPr>
        <w:pStyle w:val="ListParagraph"/>
        <w:numPr>
          <w:ilvl w:val="0"/>
          <w:numId w:val="13"/>
        </w:numPr>
        <w:spacing w:after="200" w:line="276" w:lineRule="auto"/>
        <w:rPr>
          <w:sz w:val="24"/>
          <w:szCs w:val="24"/>
          <w:lang w:val="en-US"/>
        </w:rPr>
      </w:pPr>
      <w:r w:rsidRPr="00BA17D9">
        <w:rPr>
          <w:b/>
          <w:sz w:val="24"/>
          <w:szCs w:val="24"/>
          <w:lang w:val="en-US"/>
        </w:rPr>
        <w:t>‘</w:t>
      </w:r>
      <w:r w:rsidR="00F12E47" w:rsidRPr="00BA17D9">
        <w:rPr>
          <w:b/>
          <w:sz w:val="24"/>
          <w:szCs w:val="24"/>
          <w:lang w:val="en-US"/>
        </w:rPr>
        <w:t>Forgiven</w:t>
      </w:r>
      <w:r w:rsidRPr="00BA17D9">
        <w:rPr>
          <w:b/>
          <w:sz w:val="24"/>
          <w:szCs w:val="24"/>
          <w:lang w:val="en-US"/>
        </w:rPr>
        <w:t>’</w:t>
      </w:r>
      <w:r w:rsidR="00F12E47" w:rsidRPr="00BA17D9">
        <w:rPr>
          <w:sz w:val="24"/>
          <w:szCs w:val="24"/>
          <w:lang w:val="en-US"/>
        </w:rPr>
        <w:t xml:space="preserve"> </w:t>
      </w:r>
      <w:r w:rsidR="00DC03DD" w:rsidRPr="00BA17D9">
        <w:rPr>
          <w:sz w:val="24"/>
          <w:szCs w:val="24"/>
          <w:lang w:val="en-US"/>
        </w:rPr>
        <w:t xml:space="preserve">means to </w:t>
      </w:r>
      <w:r w:rsidR="00F12E47" w:rsidRPr="00BA17D9">
        <w:rPr>
          <w:sz w:val="24"/>
          <w:szCs w:val="24"/>
          <w:lang w:val="en-US"/>
        </w:rPr>
        <w:t>‘carr</w:t>
      </w:r>
      <w:r w:rsidR="00DC03DD" w:rsidRPr="00BA17D9">
        <w:rPr>
          <w:sz w:val="24"/>
          <w:szCs w:val="24"/>
          <w:lang w:val="en-US"/>
        </w:rPr>
        <w:t xml:space="preserve">y </w:t>
      </w:r>
      <w:r w:rsidR="00F12E47" w:rsidRPr="00BA17D9">
        <w:rPr>
          <w:sz w:val="24"/>
          <w:szCs w:val="24"/>
          <w:lang w:val="en-US"/>
        </w:rPr>
        <w:t>away’</w:t>
      </w:r>
      <w:r w:rsidR="00DC03DD" w:rsidRPr="00BA17D9">
        <w:rPr>
          <w:sz w:val="24"/>
          <w:szCs w:val="24"/>
          <w:lang w:val="en-US"/>
        </w:rPr>
        <w:t>. This was visibly represented with the ‘</w:t>
      </w:r>
      <w:r w:rsidR="00F12E47" w:rsidRPr="00BA17D9">
        <w:rPr>
          <w:sz w:val="24"/>
          <w:szCs w:val="24"/>
          <w:lang w:val="en-US"/>
        </w:rPr>
        <w:t>scapegoat</w:t>
      </w:r>
      <w:r w:rsidR="00DC03DD" w:rsidRPr="00BA17D9">
        <w:rPr>
          <w:sz w:val="24"/>
          <w:szCs w:val="24"/>
          <w:lang w:val="en-US"/>
        </w:rPr>
        <w:t xml:space="preserve">’ which was sent away from the camp of Israel on the Day of Atonement </w:t>
      </w:r>
      <w:r w:rsidR="001D16D0" w:rsidRPr="00BA17D9">
        <w:rPr>
          <w:sz w:val="24"/>
          <w:szCs w:val="24"/>
          <w:lang w:val="en-US"/>
        </w:rPr>
        <w:t>symbolically carrying the sins of the people. This ‘letting go’ of sin by God is revealed in these ways in Scripture:</w:t>
      </w:r>
      <w:r w:rsidR="00BA17D9" w:rsidRPr="00BA17D9">
        <w:rPr>
          <w:sz w:val="24"/>
          <w:szCs w:val="24"/>
          <w:lang w:val="en-US"/>
        </w:rPr>
        <w:t xml:space="preserve"> </w:t>
      </w:r>
      <w:r w:rsidR="001D16D0" w:rsidRPr="00BA17D9">
        <w:rPr>
          <w:sz w:val="24"/>
          <w:szCs w:val="24"/>
          <w:lang w:val="en-US" w:eastAsia="ja-JP" w:bidi="he-IL"/>
        </w:rPr>
        <w:t>“</w:t>
      </w:r>
      <w:r w:rsidR="001D16D0" w:rsidRPr="00BA17D9">
        <w:rPr>
          <w:i/>
          <w:sz w:val="24"/>
          <w:szCs w:val="24"/>
          <w:lang w:val="en-US" w:eastAsia="ja-JP" w:bidi="he-IL"/>
        </w:rPr>
        <w:t>As far as the east is from the west, so far does he remove our transgressions from us</w:t>
      </w:r>
      <w:r w:rsidR="001D16D0" w:rsidRPr="00BA17D9">
        <w:rPr>
          <w:sz w:val="24"/>
          <w:szCs w:val="24"/>
          <w:lang w:val="en-US" w:eastAsia="ja-JP" w:bidi="he-IL"/>
        </w:rPr>
        <w:t>” (Ps 103:12)</w:t>
      </w:r>
      <w:r w:rsidR="00BA17D9" w:rsidRPr="00BA17D9">
        <w:rPr>
          <w:sz w:val="24"/>
          <w:szCs w:val="24"/>
          <w:lang w:val="en-US" w:eastAsia="ja-JP" w:bidi="he-IL"/>
        </w:rPr>
        <w:t xml:space="preserve">; </w:t>
      </w:r>
      <w:r w:rsidR="007B657B" w:rsidRPr="00BA17D9">
        <w:rPr>
          <w:sz w:val="24"/>
          <w:szCs w:val="24"/>
          <w:lang w:val="en-US" w:eastAsia="ja-JP" w:bidi="he-IL"/>
        </w:rPr>
        <w:t>“</w:t>
      </w:r>
      <w:r w:rsidR="00DF4869" w:rsidRPr="00BA17D9">
        <w:rPr>
          <w:i/>
          <w:sz w:val="24"/>
          <w:szCs w:val="24"/>
          <w:lang w:val="en-US" w:eastAsia="ja-JP" w:bidi="he-IL"/>
        </w:rPr>
        <w:t>Y</w:t>
      </w:r>
      <w:r w:rsidR="007B657B" w:rsidRPr="00BA17D9">
        <w:rPr>
          <w:i/>
          <w:sz w:val="24"/>
          <w:szCs w:val="24"/>
          <w:lang w:val="en-US" w:eastAsia="ja-JP" w:bidi="he-IL"/>
        </w:rPr>
        <w:t>ou have cast all my sins behind your back</w:t>
      </w:r>
      <w:r w:rsidR="007B657B" w:rsidRPr="00BA17D9">
        <w:rPr>
          <w:sz w:val="24"/>
          <w:szCs w:val="24"/>
          <w:lang w:val="en-US" w:eastAsia="ja-JP" w:bidi="he-IL"/>
        </w:rPr>
        <w:t>” (Isa 38:17)</w:t>
      </w:r>
      <w:r w:rsidR="00BA17D9" w:rsidRPr="00BA17D9">
        <w:rPr>
          <w:sz w:val="24"/>
          <w:szCs w:val="24"/>
          <w:lang w:val="en-US" w:eastAsia="ja-JP" w:bidi="he-IL"/>
        </w:rPr>
        <w:t xml:space="preserve">; </w:t>
      </w:r>
      <w:r w:rsidR="00DF4869" w:rsidRPr="00BA17D9">
        <w:rPr>
          <w:sz w:val="24"/>
          <w:szCs w:val="24"/>
          <w:lang w:val="en-US" w:eastAsia="ja-JP" w:bidi="he-IL"/>
        </w:rPr>
        <w:t>“</w:t>
      </w:r>
      <w:r w:rsidR="00DF4869" w:rsidRPr="00BA17D9">
        <w:rPr>
          <w:i/>
          <w:sz w:val="24"/>
          <w:szCs w:val="24"/>
          <w:lang w:val="en-US" w:eastAsia="ja-JP" w:bidi="he-IL"/>
        </w:rPr>
        <w:t>You will cast all our sins into the depths of the sea</w:t>
      </w:r>
      <w:r w:rsidR="00DF4869" w:rsidRPr="00BA17D9">
        <w:rPr>
          <w:sz w:val="24"/>
          <w:szCs w:val="24"/>
          <w:lang w:val="en-US" w:eastAsia="ja-JP" w:bidi="he-IL"/>
        </w:rPr>
        <w:t>”</w:t>
      </w:r>
      <w:r w:rsidR="00A050E3" w:rsidRPr="00BA17D9">
        <w:rPr>
          <w:sz w:val="24"/>
          <w:szCs w:val="24"/>
          <w:lang w:val="en-US" w:eastAsia="ja-JP" w:bidi="he-IL"/>
        </w:rPr>
        <w:t xml:space="preserve"> (Mic 7:19)</w:t>
      </w:r>
      <w:r w:rsidR="00DF4869" w:rsidRPr="00BA17D9">
        <w:rPr>
          <w:sz w:val="24"/>
          <w:szCs w:val="24"/>
          <w:lang w:val="en-US" w:eastAsia="ja-JP" w:bidi="he-IL"/>
        </w:rPr>
        <w:t>.</w:t>
      </w:r>
    </w:p>
    <w:p w14:paraId="5D5802F3" w14:textId="3B3A6F55" w:rsidR="00664522" w:rsidRDefault="00BA17D9" w:rsidP="00BA17D2">
      <w:pPr>
        <w:pStyle w:val="ListParagraph"/>
        <w:numPr>
          <w:ilvl w:val="0"/>
          <w:numId w:val="13"/>
        </w:numPr>
        <w:spacing w:after="200" w:line="276" w:lineRule="auto"/>
        <w:rPr>
          <w:sz w:val="24"/>
          <w:szCs w:val="24"/>
          <w:lang w:val="en-US"/>
        </w:rPr>
      </w:pPr>
      <w:r w:rsidRPr="00664522">
        <w:rPr>
          <w:b/>
          <w:sz w:val="24"/>
          <w:szCs w:val="24"/>
          <w:lang w:val="en-US"/>
        </w:rPr>
        <w:t>‘</w:t>
      </w:r>
      <w:r w:rsidR="00F12E47" w:rsidRPr="00664522">
        <w:rPr>
          <w:b/>
          <w:sz w:val="24"/>
          <w:szCs w:val="24"/>
          <w:lang w:val="en-US"/>
        </w:rPr>
        <w:t>Covered</w:t>
      </w:r>
      <w:r w:rsidRPr="00664522">
        <w:rPr>
          <w:b/>
          <w:sz w:val="24"/>
          <w:szCs w:val="24"/>
          <w:lang w:val="en-US"/>
        </w:rPr>
        <w:t xml:space="preserve">’ </w:t>
      </w:r>
      <w:r w:rsidR="00F12E47" w:rsidRPr="00664522">
        <w:rPr>
          <w:sz w:val="24"/>
          <w:szCs w:val="24"/>
          <w:lang w:val="en-US"/>
        </w:rPr>
        <w:t xml:space="preserve">– </w:t>
      </w:r>
      <w:r w:rsidR="008C44C1" w:rsidRPr="00664522">
        <w:rPr>
          <w:sz w:val="24"/>
          <w:szCs w:val="24"/>
          <w:lang w:val="en-US"/>
        </w:rPr>
        <w:t xml:space="preserve">means to conceal or hide. </w:t>
      </w:r>
      <w:r w:rsidR="002F652F" w:rsidRPr="00664522">
        <w:rPr>
          <w:sz w:val="24"/>
          <w:szCs w:val="24"/>
          <w:lang w:val="en-US"/>
        </w:rPr>
        <w:t xml:space="preserve">When God covers </w:t>
      </w:r>
      <w:r w:rsidR="00474F2A" w:rsidRPr="00664522">
        <w:rPr>
          <w:sz w:val="24"/>
          <w:szCs w:val="24"/>
          <w:lang w:val="en-US"/>
        </w:rPr>
        <w:t>sin,</w:t>
      </w:r>
      <w:r w:rsidR="002F652F" w:rsidRPr="00664522">
        <w:rPr>
          <w:sz w:val="24"/>
          <w:szCs w:val="24"/>
          <w:lang w:val="en-US"/>
        </w:rPr>
        <w:t xml:space="preserve"> it is no longer visible to Him because it has been dealt</w:t>
      </w:r>
      <w:r w:rsidR="00C05D75" w:rsidRPr="00664522">
        <w:rPr>
          <w:sz w:val="24"/>
          <w:szCs w:val="24"/>
          <w:lang w:val="en-US"/>
        </w:rPr>
        <w:t xml:space="preserve"> with</w:t>
      </w:r>
      <w:r w:rsidR="00FC47EF" w:rsidRPr="00664522">
        <w:rPr>
          <w:sz w:val="24"/>
          <w:szCs w:val="24"/>
          <w:lang w:val="en-US"/>
        </w:rPr>
        <w:t xml:space="preserve"> justly and completely</w:t>
      </w:r>
      <w:r w:rsidR="002F652F" w:rsidRPr="00664522">
        <w:rPr>
          <w:sz w:val="24"/>
          <w:szCs w:val="24"/>
          <w:lang w:val="en-US"/>
        </w:rPr>
        <w:t>. Such covering enables the sinner to be received into God’s presence.</w:t>
      </w:r>
      <w:r w:rsidR="008559DA" w:rsidRPr="00664522">
        <w:rPr>
          <w:sz w:val="24"/>
          <w:szCs w:val="24"/>
          <w:lang w:val="en-US"/>
        </w:rPr>
        <w:t xml:space="preserve"> The need for sin to be covered by God was represented in the Old Testament system of sacrifices. The Hebrew word </w:t>
      </w:r>
      <w:r w:rsidR="007F4660" w:rsidRPr="00664522">
        <w:rPr>
          <w:sz w:val="24"/>
          <w:szCs w:val="24"/>
          <w:lang w:val="en-US"/>
        </w:rPr>
        <w:t>‘</w:t>
      </w:r>
      <w:r w:rsidR="008559DA" w:rsidRPr="00664522">
        <w:rPr>
          <w:sz w:val="24"/>
          <w:szCs w:val="24"/>
          <w:lang w:val="en-US"/>
        </w:rPr>
        <w:t>kippur</w:t>
      </w:r>
      <w:r w:rsidR="007F4660" w:rsidRPr="00664522">
        <w:rPr>
          <w:sz w:val="24"/>
          <w:szCs w:val="24"/>
          <w:lang w:val="en-US"/>
        </w:rPr>
        <w:t>’,</w:t>
      </w:r>
      <w:r w:rsidR="008559DA" w:rsidRPr="00664522">
        <w:rPr>
          <w:sz w:val="24"/>
          <w:szCs w:val="24"/>
          <w:lang w:val="en-US"/>
        </w:rPr>
        <w:t xml:space="preserve"> which is translated ‘atonement’ in our English Bibles, literally means to ‘cover over’ so that the righteous anger of God against sin is satisfied and the relationship between God and man </w:t>
      </w:r>
      <w:r w:rsidR="00FC47EF" w:rsidRPr="00664522">
        <w:rPr>
          <w:sz w:val="24"/>
          <w:szCs w:val="24"/>
          <w:lang w:val="en-US"/>
        </w:rPr>
        <w:t xml:space="preserve">is </w:t>
      </w:r>
      <w:r w:rsidR="008559DA" w:rsidRPr="00664522">
        <w:rPr>
          <w:sz w:val="24"/>
          <w:szCs w:val="24"/>
          <w:lang w:val="en-US"/>
        </w:rPr>
        <w:t>restored.</w:t>
      </w:r>
      <w:r w:rsidR="00664522" w:rsidRPr="00664522">
        <w:rPr>
          <w:sz w:val="24"/>
          <w:szCs w:val="24"/>
          <w:lang w:val="en-US"/>
        </w:rPr>
        <w:t xml:space="preserve"> </w:t>
      </w:r>
    </w:p>
    <w:p w14:paraId="54D0DBBB" w14:textId="7632648D" w:rsidR="007F4660" w:rsidRPr="00484508" w:rsidRDefault="007F4660" w:rsidP="00664522">
      <w:pPr>
        <w:spacing w:after="200" w:line="276" w:lineRule="auto"/>
        <w:ind w:left="360"/>
        <w:rPr>
          <w:sz w:val="24"/>
          <w:szCs w:val="24"/>
          <w:lang w:val="en-US"/>
        </w:rPr>
      </w:pPr>
      <w:r w:rsidRPr="00664522">
        <w:rPr>
          <w:sz w:val="24"/>
          <w:szCs w:val="24"/>
          <w:lang w:val="en-US"/>
        </w:rPr>
        <w:t xml:space="preserve">Only God can cover sin, which </w:t>
      </w:r>
      <w:r w:rsidR="008C44C1" w:rsidRPr="00664522">
        <w:rPr>
          <w:sz w:val="24"/>
          <w:szCs w:val="24"/>
          <w:lang w:val="en-US"/>
        </w:rPr>
        <w:t>cannot be removed by the sinner doing the covering</w:t>
      </w:r>
      <w:r w:rsidR="00162BDE" w:rsidRPr="00664522">
        <w:rPr>
          <w:sz w:val="24"/>
          <w:szCs w:val="24"/>
          <w:lang w:val="en-US"/>
        </w:rPr>
        <w:t xml:space="preserve"> him or herself</w:t>
      </w:r>
      <w:r w:rsidR="008C44C1" w:rsidRPr="00664522">
        <w:rPr>
          <w:sz w:val="24"/>
          <w:szCs w:val="24"/>
          <w:lang w:val="en-US"/>
        </w:rPr>
        <w:t xml:space="preserve">. This is </w:t>
      </w:r>
      <w:r w:rsidRPr="00664522">
        <w:rPr>
          <w:sz w:val="24"/>
          <w:szCs w:val="24"/>
          <w:lang w:val="en-US"/>
        </w:rPr>
        <w:t xml:space="preserve">exactly </w:t>
      </w:r>
      <w:r w:rsidR="008C44C1" w:rsidRPr="00664522">
        <w:rPr>
          <w:sz w:val="24"/>
          <w:szCs w:val="24"/>
          <w:lang w:val="en-US"/>
        </w:rPr>
        <w:t xml:space="preserve">what Adam and Eve attempted to do when they hid their nakedness by sewing fig leaves together (Gen 3:7). </w:t>
      </w:r>
      <w:r w:rsidR="0069427E" w:rsidRPr="00664522">
        <w:rPr>
          <w:sz w:val="24"/>
          <w:szCs w:val="24"/>
          <w:lang w:val="en-US"/>
        </w:rPr>
        <w:t>It</w:t>
      </w:r>
      <w:r w:rsidR="00F43D59" w:rsidRPr="00664522">
        <w:rPr>
          <w:sz w:val="24"/>
          <w:szCs w:val="24"/>
          <w:lang w:val="en-US"/>
        </w:rPr>
        <w:t xml:space="preserve"> i</w:t>
      </w:r>
      <w:r w:rsidR="0069427E" w:rsidRPr="00664522">
        <w:rPr>
          <w:sz w:val="24"/>
          <w:szCs w:val="24"/>
          <w:lang w:val="en-US"/>
        </w:rPr>
        <w:t xml:space="preserve">s what King David did when he sought to cover the sin of his adultery with Bathsheba by having her husband placed in </w:t>
      </w:r>
      <w:r w:rsidR="003148EB">
        <w:rPr>
          <w:sz w:val="24"/>
          <w:szCs w:val="24"/>
          <w:lang w:val="en-US"/>
        </w:rPr>
        <w:t xml:space="preserve">a </w:t>
      </w:r>
      <w:r w:rsidR="0069427E" w:rsidRPr="00664522">
        <w:rPr>
          <w:sz w:val="24"/>
          <w:szCs w:val="24"/>
          <w:lang w:val="en-US"/>
        </w:rPr>
        <w:t>battle where he would be killed.</w:t>
      </w:r>
      <w:r w:rsidR="00664522">
        <w:rPr>
          <w:sz w:val="24"/>
          <w:szCs w:val="24"/>
          <w:lang w:val="en-US"/>
        </w:rPr>
        <w:t xml:space="preserve"> </w:t>
      </w:r>
      <w:r w:rsidRPr="00484508">
        <w:rPr>
          <w:sz w:val="24"/>
          <w:szCs w:val="24"/>
          <w:lang w:val="en-US"/>
        </w:rPr>
        <w:t xml:space="preserve">Covering our sin is what you and I do when we try to conceal our wrongdoing from God and from others. </w:t>
      </w:r>
    </w:p>
    <w:p w14:paraId="6B8A767D" w14:textId="77777777" w:rsidR="007F4660" w:rsidRPr="00484508" w:rsidRDefault="007F4660" w:rsidP="00C158D4">
      <w:pPr>
        <w:spacing w:line="276" w:lineRule="auto"/>
        <w:ind w:left="357"/>
        <w:contextualSpacing/>
        <w:rPr>
          <w:sz w:val="24"/>
          <w:szCs w:val="24"/>
          <w:lang w:val="en-US"/>
        </w:rPr>
      </w:pPr>
      <w:r w:rsidRPr="00484508">
        <w:rPr>
          <w:sz w:val="24"/>
          <w:szCs w:val="24"/>
          <w:lang w:val="en-US"/>
        </w:rPr>
        <w:t>People</w:t>
      </w:r>
      <w:r w:rsidR="00162BDE" w:rsidRPr="00484508">
        <w:rPr>
          <w:sz w:val="24"/>
          <w:szCs w:val="24"/>
          <w:lang w:val="en-US"/>
        </w:rPr>
        <w:t xml:space="preserve"> also</w:t>
      </w:r>
      <w:r w:rsidRPr="00484508">
        <w:rPr>
          <w:sz w:val="24"/>
          <w:szCs w:val="24"/>
          <w:lang w:val="en-US"/>
        </w:rPr>
        <w:t xml:space="preserve"> try to cover their own sin from themselves by:</w:t>
      </w:r>
    </w:p>
    <w:p w14:paraId="39F08648" w14:textId="77777777" w:rsidR="007F4660" w:rsidRPr="008F7E23" w:rsidRDefault="007F4660" w:rsidP="00C158D4">
      <w:pPr>
        <w:pStyle w:val="ListParagraph"/>
        <w:numPr>
          <w:ilvl w:val="0"/>
          <w:numId w:val="28"/>
        </w:numPr>
        <w:spacing w:after="200" w:line="276" w:lineRule="auto"/>
        <w:contextualSpacing/>
        <w:rPr>
          <w:sz w:val="24"/>
          <w:szCs w:val="24"/>
          <w:lang w:val="en-US"/>
        </w:rPr>
      </w:pPr>
      <w:r w:rsidRPr="008F7E23">
        <w:rPr>
          <w:sz w:val="24"/>
          <w:szCs w:val="24"/>
          <w:lang w:val="en-US"/>
        </w:rPr>
        <w:t>Denying it exits. If there is no God, there is no sin, and therefore no rebellion, missing of the mark, or twisting of God’s law</w:t>
      </w:r>
    </w:p>
    <w:p w14:paraId="5B5C4F26" w14:textId="7F55A8B0" w:rsidR="007F4660" w:rsidRPr="008F7E23" w:rsidRDefault="007F4660" w:rsidP="00C158D4">
      <w:pPr>
        <w:pStyle w:val="ListParagraph"/>
        <w:numPr>
          <w:ilvl w:val="0"/>
          <w:numId w:val="28"/>
        </w:numPr>
        <w:spacing w:after="200" w:line="276" w:lineRule="auto"/>
        <w:contextualSpacing/>
        <w:rPr>
          <w:sz w:val="24"/>
          <w:szCs w:val="24"/>
          <w:lang w:val="en-US"/>
        </w:rPr>
      </w:pPr>
      <w:r w:rsidRPr="008F7E23">
        <w:rPr>
          <w:sz w:val="24"/>
          <w:szCs w:val="24"/>
          <w:lang w:val="en-US"/>
        </w:rPr>
        <w:t xml:space="preserve">Redefining it. Drunkenness becomes ‘alcoholism’, adultery, merely ‘an affair’, sodomy is ‘gay’, pornography </w:t>
      </w:r>
      <w:r w:rsidR="003148EB">
        <w:rPr>
          <w:sz w:val="24"/>
          <w:szCs w:val="24"/>
          <w:lang w:val="en-US"/>
        </w:rPr>
        <w:t xml:space="preserve">is </w:t>
      </w:r>
      <w:r w:rsidRPr="008F7E23">
        <w:rPr>
          <w:sz w:val="24"/>
          <w:szCs w:val="24"/>
          <w:lang w:val="en-US"/>
        </w:rPr>
        <w:t>‘adult content’</w:t>
      </w:r>
    </w:p>
    <w:p w14:paraId="7F553A38" w14:textId="77777777" w:rsidR="007F4660" w:rsidRPr="008F7E23" w:rsidRDefault="007F4660" w:rsidP="00C158D4">
      <w:pPr>
        <w:pStyle w:val="ListParagraph"/>
        <w:numPr>
          <w:ilvl w:val="0"/>
          <w:numId w:val="28"/>
        </w:numPr>
        <w:spacing w:after="200" w:line="276" w:lineRule="auto"/>
        <w:rPr>
          <w:sz w:val="24"/>
          <w:szCs w:val="24"/>
          <w:lang w:val="en-US"/>
        </w:rPr>
      </w:pPr>
      <w:r w:rsidRPr="008F7E23">
        <w:rPr>
          <w:sz w:val="24"/>
          <w:szCs w:val="24"/>
          <w:lang w:val="en-US"/>
        </w:rPr>
        <w:t xml:space="preserve">Rationalising it. </w:t>
      </w:r>
      <w:r w:rsidR="00162BDE" w:rsidRPr="008F7E23">
        <w:rPr>
          <w:sz w:val="24"/>
          <w:szCs w:val="24"/>
          <w:lang w:val="en-US"/>
        </w:rPr>
        <w:t>‘</w:t>
      </w:r>
      <w:r w:rsidRPr="008F7E23">
        <w:rPr>
          <w:sz w:val="24"/>
          <w:szCs w:val="24"/>
          <w:lang w:val="en-US"/>
        </w:rPr>
        <w:t>Everybody else is doing it. It’s harmless. I deserve it</w:t>
      </w:r>
      <w:r w:rsidR="00162BDE" w:rsidRPr="008F7E23">
        <w:rPr>
          <w:sz w:val="24"/>
          <w:szCs w:val="24"/>
          <w:lang w:val="en-US"/>
        </w:rPr>
        <w:t>’</w:t>
      </w:r>
      <w:r w:rsidRPr="008F7E23">
        <w:rPr>
          <w:sz w:val="24"/>
          <w:szCs w:val="24"/>
          <w:lang w:val="en-US"/>
        </w:rPr>
        <w:t xml:space="preserve">. </w:t>
      </w:r>
      <w:r w:rsidR="00162BDE" w:rsidRPr="008F7E23">
        <w:rPr>
          <w:sz w:val="24"/>
          <w:szCs w:val="24"/>
          <w:lang w:val="en-US"/>
        </w:rPr>
        <w:t>‘</w:t>
      </w:r>
      <w:r w:rsidRPr="008F7E23">
        <w:rPr>
          <w:sz w:val="24"/>
          <w:szCs w:val="24"/>
          <w:lang w:val="en-US"/>
        </w:rPr>
        <w:t>I’m good most of the time. Everyone has their vices</w:t>
      </w:r>
      <w:r w:rsidR="00162BDE" w:rsidRPr="008F7E23">
        <w:rPr>
          <w:sz w:val="24"/>
          <w:szCs w:val="24"/>
          <w:lang w:val="en-US"/>
        </w:rPr>
        <w:t>’</w:t>
      </w:r>
      <w:r w:rsidRPr="008F7E23">
        <w:rPr>
          <w:sz w:val="24"/>
          <w:szCs w:val="24"/>
          <w:lang w:val="en-US"/>
        </w:rPr>
        <w:t xml:space="preserve">. </w:t>
      </w:r>
    </w:p>
    <w:p w14:paraId="0733C0BC" w14:textId="62D53F69" w:rsidR="0069427E" w:rsidRPr="00484508" w:rsidRDefault="00F43D59" w:rsidP="00C158D4">
      <w:pPr>
        <w:spacing w:after="200" w:line="276" w:lineRule="auto"/>
        <w:ind w:left="360"/>
        <w:rPr>
          <w:sz w:val="24"/>
          <w:szCs w:val="24"/>
          <w:lang w:val="en-US"/>
        </w:rPr>
      </w:pPr>
      <w:r w:rsidRPr="00484508">
        <w:rPr>
          <w:sz w:val="24"/>
          <w:szCs w:val="24"/>
          <w:lang w:val="en-US"/>
        </w:rPr>
        <w:t xml:space="preserve">The Proverbs wisely state </w:t>
      </w:r>
      <w:r w:rsidR="00474F2A" w:rsidRPr="00484508">
        <w:rPr>
          <w:sz w:val="24"/>
          <w:szCs w:val="24"/>
          <w:lang w:val="en-US"/>
        </w:rPr>
        <w:t>that “</w:t>
      </w:r>
      <w:r w:rsidRPr="00484508">
        <w:rPr>
          <w:i/>
          <w:sz w:val="24"/>
          <w:szCs w:val="24"/>
          <w:lang w:val="en-US" w:eastAsia="ja-JP" w:bidi="he-IL"/>
        </w:rPr>
        <w:t>whoever conceals his transgressions will not prosper, but he who confesses and forsakes them will obtain mercy</w:t>
      </w:r>
      <w:r w:rsidRPr="00484508">
        <w:rPr>
          <w:sz w:val="24"/>
          <w:szCs w:val="24"/>
          <w:lang w:val="en-US" w:eastAsia="ja-JP" w:bidi="he-IL"/>
        </w:rPr>
        <w:t>” (Prov 28.13).</w:t>
      </w:r>
      <w:r w:rsidR="00C158D4">
        <w:rPr>
          <w:sz w:val="24"/>
          <w:szCs w:val="24"/>
          <w:lang w:val="en-US" w:eastAsia="ja-JP" w:bidi="he-IL"/>
        </w:rPr>
        <w:t xml:space="preserve"> </w:t>
      </w:r>
      <w:r w:rsidR="0069427E" w:rsidRPr="00484508">
        <w:rPr>
          <w:sz w:val="24"/>
          <w:szCs w:val="24"/>
          <w:lang w:val="en-US"/>
        </w:rPr>
        <w:t>For the sinner, confession</w:t>
      </w:r>
      <w:r w:rsidR="00FA3768" w:rsidRPr="00484508">
        <w:rPr>
          <w:sz w:val="24"/>
          <w:szCs w:val="24"/>
          <w:lang w:val="en-US"/>
        </w:rPr>
        <w:t xml:space="preserve"> to the Lord – which is an </w:t>
      </w:r>
      <w:r w:rsidR="00474F2A" w:rsidRPr="00484508">
        <w:rPr>
          <w:sz w:val="24"/>
          <w:szCs w:val="24"/>
          <w:lang w:val="en-US"/>
        </w:rPr>
        <w:t>uncovering, not</w:t>
      </w:r>
      <w:r w:rsidR="00460C8D" w:rsidRPr="00484508">
        <w:rPr>
          <w:sz w:val="24"/>
          <w:szCs w:val="24"/>
          <w:lang w:val="en-US"/>
        </w:rPr>
        <w:t xml:space="preserve"> the hiding of sin is </w:t>
      </w:r>
      <w:r w:rsidR="0069427E" w:rsidRPr="00484508">
        <w:rPr>
          <w:sz w:val="24"/>
          <w:szCs w:val="24"/>
          <w:lang w:val="en-US"/>
        </w:rPr>
        <w:t>essential</w:t>
      </w:r>
      <w:r w:rsidR="002F652F" w:rsidRPr="00484508">
        <w:rPr>
          <w:sz w:val="24"/>
          <w:szCs w:val="24"/>
          <w:lang w:val="en-US"/>
        </w:rPr>
        <w:t>.</w:t>
      </w:r>
      <w:r w:rsidR="00C158D4">
        <w:rPr>
          <w:sz w:val="24"/>
          <w:szCs w:val="24"/>
          <w:lang w:val="en-US"/>
        </w:rPr>
        <w:t xml:space="preserve"> </w:t>
      </w:r>
      <w:r w:rsidR="0069427E" w:rsidRPr="00484508">
        <w:rPr>
          <w:sz w:val="24"/>
          <w:szCs w:val="24"/>
          <w:lang w:val="en-US"/>
        </w:rPr>
        <w:t xml:space="preserve">David </w:t>
      </w:r>
      <w:r w:rsidR="00460C8D" w:rsidRPr="00484508">
        <w:rPr>
          <w:sz w:val="24"/>
          <w:szCs w:val="24"/>
          <w:lang w:val="en-US"/>
        </w:rPr>
        <w:t xml:space="preserve">expresses </w:t>
      </w:r>
      <w:r w:rsidR="002F652F" w:rsidRPr="00484508">
        <w:rPr>
          <w:sz w:val="24"/>
          <w:szCs w:val="24"/>
          <w:lang w:val="en-US"/>
        </w:rPr>
        <w:t xml:space="preserve">this timeless truth </w:t>
      </w:r>
      <w:r w:rsidR="00460C8D" w:rsidRPr="00484508">
        <w:rPr>
          <w:sz w:val="24"/>
          <w:szCs w:val="24"/>
          <w:lang w:val="en-US"/>
        </w:rPr>
        <w:t>in Psalm 32: “</w:t>
      </w:r>
      <w:r w:rsidR="00460C8D" w:rsidRPr="00484508">
        <w:rPr>
          <w:i/>
          <w:sz w:val="24"/>
          <w:szCs w:val="24"/>
          <w:lang w:val="en-US"/>
        </w:rPr>
        <w:t xml:space="preserve">I acknowledged my sin to you and did not </w:t>
      </w:r>
      <w:r w:rsidR="00460C8D" w:rsidRPr="00286C9D">
        <w:rPr>
          <w:i/>
          <w:sz w:val="24"/>
          <w:szCs w:val="24"/>
          <w:lang w:val="en-US"/>
        </w:rPr>
        <w:t>cover</w:t>
      </w:r>
      <w:r w:rsidR="002F652F" w:rsidRPr="00484508">
        <w:rPr>
          <w:i/>
          <w:sz w:val="24"/>
          <w:szCs w:val="24"/>
          <w:lang w:val="en-US"/>
        </w:rPr>
        <w:t xml:space="preserve"> </w:t>
      </w:r>
      <w:r w:rsidR="00460C8D" w:rsidRPr="00484508">
        <w:rPr>
          <w:i/>
          <w:sz w:val="24"/>
          <w:szCs w:val="24"/>
          <w:lang w:val="en-US"/>
        </w:rPr>
        <w:t>my iniquity</w:t>
      </w:r>
      <w:r w:rsidR="00460C8D" w:rsidRPr="00484508">
        <w:rPr>
          <w:sz w:val="24"/>
          <w:szCs w:val="24"/>
          <w:lang w:val="en-US"/>
        </w:rPr>
        <w:t>” (v5)</w:t>
      </w:r>
      <w:r w:rsidR="00FC47EF" w:rsidRPr="00484508">
        <w:rPr>
          <w:sz w:val="24"/>
          <w:szCs w:val="24"/>
          <w:lang w:val="en-US"/>
        </w:rPr>
        <w:t>.</w:t>
      </w:r>
      <w:r w:rsidR="00460C8D" w:rsidRPr="00484508">
        <w:rPr>
          <w:sz w:val="24"/>
          <w:szCs w:val="24"/>
          <w:lang w:val="en-US"/>
        </w:rPr>
        <w:t xml:space="preserve"> </w:t>
      </w:r>
    </w:p>
    <w:p w14:paraId="358FFDF3" w14:textId="198D1108" w:rsidR="00F10DCE" w:rsidRPr="00E306C5" w:rsidRDefault="00F12E47" w:rsidP="00CA2B1E">
      <w:pPr>
        <w:pStyle w:val="ListParagraph"/>
        <w:numPr>
          <w:ilvl w:val="0"/>
          <w:numId w:val="13"/>
        </w:numPr>
        <w:spacing w:after="200" w:line="276" w:lineRule="auto"/>
        <w:rPr>
          <w:sz w:val="24"/>
          <w:szCs w:val="24"/>
          <w:lang w:val="en-US"/>
        </w:rPr>
      </w:pPr>
      <w:r w:rsidRPr="00E306C5">
        <w:rPr>
          <w:b/>
          <w:sz w:val="24"/>
          <w:szCs w:val="24"/>
          <w:lang w:val="en-US"/>
        </w:rPr>
        <w:t>Does not count</w:t>
      </w:r>
      <w:r w:rsidRPr="00E306C5">
        <w:rPr>
          <w:sz w:val="24"/>
          <w:szCs w:val="24"/>
          <w:lang w:val="en-US"/>
        </w:rPr>
        <w:t xml:space="preserve"> – </w:t>
      </w:r>
      <w:r w:rsidR="008B1F8D" w:rsidRPr="00E306C5">
        <w:rPr>
          <w:sz w:val="24"/>
          <w:szCs w:val="24"/>
          <w:lang w:val="en-US"/>
        </w:rPr>
        <w:t xml:space="preserve">means </w:t>
      </w:r>
      <w:r w:rsidR="00B06CA4" w:rsidRPr="00E306C5">
        <w:rPr>
          <w:sz w:val="24"/>
          <w:szCs w:val="24"/>
          <w:lang w:val="en-US"/>
        </w:rPr>
        <w:t>does not credit, reckon, think</w:t>
      </w:r>
      <w:r w:rsidR="006367D8" w:rsidRPr="00E306C5">
        <w:rPr>
          <w:sz w:val="24"/>
          <w:szCs w:val="24"/>
          <w:lang w:val="en-US"/>
        </w:rPr>
        <w:t>.</w:t>
      </w:r>
      <w:r w:rsidR="00C158D4" w:rsidRPr="00E306C5">
        <w:rPr>
          <w:sz w:val="24"/>
          <w:szCs w:val="24"/>
          <w:lang w:val="en-US"/>
        </w:rPr>
        <w:t xml:space="preserve"> </w:t>
      </w:r>
      <w:r w:rsidR="004A418A" w:rsidRPr="00E306C5">
        <w:rPr>
          <w:sz w:val="24"/>
          <w:szCs w:val="24"/>
          <w:lang w:val="en-US"/>
        </w:rPr>
        <w:t>Positively, ‘count’,</w:t>
      </w:r>
      <w:r w:rsidR="00B06CA4" w:rsidRPr="00E306C5">
        <w:rPr>
          <w:sz w:val="24"/>
          <w:szCs w:val="24"/>
          <w:lang w:val="en-US"/>
        </w:rPr>
        <w:t xml:space="preserve"> is the word used in the Hebrew Scripture to describe how the Lord thought about Abraham:</w:t>
      </w:r>
      <w:r w:rsidR="00C158D4" w:rsidRPr="00E306C5">
        <w:rPr>
          <w:sz w:val="24"/>
          <w:szCs w:val="24"/>
          <w:lang w:val="en-US"/>
        </w:rPr>
        <w:t xml:space="preserve"> </w:t>
      </w:r>
      <w:r w:rsidR="00EE2F27" w:rsidRPr="00E306C5">
        <w:rPr>
          <w:sz w:val="24"/>
          <w:szCs w:val="24"/>
          <w:lang w:val="en-US" w:eastAsia="ja-JP" w:bidi="he-IL"/>
        </w:rPr>
        <w:t>“</w:t>
      </w:r>
      <w:r w:rsidR="00EE2F27" w:rsidRPr="00E306C5">
        <w:rPr>
          <w:i/>
          <w:sz w:val="24"/>
          <w:szCs w:val="24"/>
          <w:lang w:val="en-US" w:eastAsia="ja-JP" w:bidi="he-IL"/>
        </w:rPr>
        <w:t xml:space="preserve">And he </w:t>
      </w:r>
      <w:r w:rsidR="004A418A" w:rsidRPr="00E306C5">
        <w:rPr>
          <w:i/>
          <w:sz w:val="24"/>
          <w:szCs w:val="24"/>
          <w:lang w:val="en-US" w:eastAsia="ja-JP" w:bidi="he-IL"/>
        </w:rPr>
        <w:t xml:space="preserve">(Abraham) </w:t>
      </w:r>
      <w:r w:rsidR="00EE2F27" w:rsidRPr="00E306C5">
        <w:rPr>
          <w:i/>
          <w:sz w:val="24"/>
          <w:szCs w:val="24"/>
          <w:lang w:val="en-US" w:eastAsia="ja-JP" w:bidi="he-IL"/>
        </w:rPr>
        <w:t xml:space="preserve">believed the LORD, and He </w:t>
      </w:r>
      <w:r w:rsidR="004A418A" w:rsidRPr="00E306C5">
        <w:rPr>
          <w:i/>
          <w:sz w:val="24"/>
          <w:szCs w:val="24"/>
          <w:lang w:val="en-US" w:eastAsia="ja-JP" w:bidi="he-IL"/>
        </w:rPr>
        <w:t xml:space="preserve">(God) </w:t>
      </w:r>
      <w:r w:rsidR="00EE2F27" w:rsidRPr="00E306C5">
        <w:rPr>
          <w:b/>
          <w:i/>
          <w:sz w:val="24"/>
          <w:szCs w:val="24"/>
          <w:lang w:val="en-US" w:eastAsia="ja-JP" w:bidi="he-IL"/>
        </w:rPr>
        <w:t>counted</w:t>
      </w:r>
      <w:r w:rsidR="00EE2F27" w:rsidRPr="00E306C5">
        <w:rPr>
          <w:i/>
          <w:sz w:val="24"/>
          <w:szCs w:val="24"/>
          <w:lang w:val="en-US" w:eastAsia="ja-JP" w:bidi="he-IL"/>
        </w:rPr>
        <w:t xml:space="preserve"> it to him as righteousness</w:t>
      </w:r>
      <w:r w:rsidR="00EE2F27" w:rsidRPr="00E306C5">
        <w:rPr>
          <w:sz w:val="24"/>
          <w:szCs w:val="24"/>
          <w:lang w:val="en-US" w:eastAsia="ja-JP" w:bidi="he-IL"/>
        </w:rPr>
        <w:t>”</w:t>
      </w:r>
      <w:r w:rsidR="00F10DCE" w:rsidRPr="00E306C5">
        <w:rPr>
          <w:sz w:val="24"/>
          <w:szCs w:val="24"/>
          <w:lang w:val="en-US" w:eastAsia="ja-JP" w:bidi="he-IL"/>
        </w:rPr>
        <w:t xml:space="preserve"> (Gen 15:6)</w:t>
      </w:r>
      <w:r w:rsidR="00EE2F27" w:rsidRPr="00E306C5">
        <w:rPr>
          <w:sz w:val="24"/>
          <w:szCs w:val="24"/>
          <w:lang w:val="en-US" w:eastAsia="ja-JP" w:bidi="he-IL"/>
        </w:rPr>
        <w:t>.</w:t>
      </w:r>
      <w:r w:rsidR="00C158D4" w:rsidRPr="00E306C5">
        <w:rPr>
          <w:sz w:val="24"/>
          <w:szCs w:val="24"/>
          <w:lang w:val="en-US" w:eastAsia="ja-JP" w:bidi="he-IL"/>
        </w:rPr>
        <w:t xml:space="preserve"> </w:t>
      </w:r>
      <w:r w:rsidR="00F10DCE" w:rsidRPr="00E306C5">
        <w:rPr>
          <w:sz w:val="24"/>
          <w:szCs w:val="24"/>
          <w:lang w:val="en-US"/>
        </w:rPr>
        <w:t>The Apostle Paul refers to this key verse in Romans 4:9 “</w:t>
      </w:r>
      <w:r w:rsidR="00F10DCE" w:rsidRPr="00E306C5">
        <w:rPr>
          <w:i/>
          <w:sz w:val="24"/>
          <w:szCs w:val="24"/>
          <w:lang w:val="en-US"/>
        </w:rPr>
        <w:t>Faith was counted to Abraham as righteousness</w:t>
      </w:r>
      <w:r w:rsidR="00F10DCE" w:rsidRPr="00E306C5">
        <w:rPr>
          <w:sz w:val="24"/>
          <w:szCs w:val="24"/>
          <w:lang w:val="en-US"/>
        </w:rPr>
        <w:t>”.</w:t>
      </w:r>
      <w:r w:rsidR="00E306C5" w:rsidRPr="00E306C5">
        <w:rPr>
          <w:sz w:val="24"/>
          <w:szCs w:val="24"/>
          <w:lang w:val="en-US"/>
        </w:rPr>
        <w:t xml:space="preserve"> </w:t>
      </w:r>
      <w:r w:rsidR="00F10DCE" w:rsidRPr="00E306C5">
        <w:rPr>
          <w:sz w:val="24"/>
          <w:szCs w:val="24"/>
          <w:lang w:val="en-US"/>
        </w:rPr>
        <w:t xml:space="preserve">What was </w:t>
      </w:r>
      <w:r w:rsidR="00F10DCE" w:rsidRPr="00E306C5">
        <w:rPr>
          <w:b/>
          <w:sz w:val="24"/>
          <w:szCs w:val="24"/>
          <w:lang w:val="en-US"/>
        </w:rPr>
        <w:t>not</w:t>
      </w:r>
      <w:r w:rsidR="00F10DCE" w:rsidRPr="00E306C5">
        <w:rPr>
          <w:sz w:val="24"/>
          <w:szCs w:val="24"/>
          <w:lang w:val="en-US"/>
        </w:rPr>
        <w:t xml:space="preserve"> counted</w:t>
      </w:r>
      <w:r w:rsidR="00FC47EF" w:rsidRPr="00E306C5">
        <w:rPr>
          <w:sz w:val="24"/>
          <w:szCs w:val="24"/>
          <w:lang w:val="en-US"/>
        </w:rPr>
        <w:t>, reckoned, credited</w:t>
      </w:r>
      <w:r w:rsidR="00F10DCE" w:rsidRPr="00E306C5">
        <w:rPr>
          <w:sz w:val="24"/>
          <w:szCs w:val="24"/>
          <w:lang w:val="en-US"/>
        </w:rPr>
        <w:t xml:space="preserve"> by the Lord to Abraham? It was his unrighteousness, his iniquity, his crooked thoughts, </w:t>
      </w:r>
      <w:r w:rsidR="00474F2A" w:rsidRPr="00E306C5">
        <w:rPr>
          <w:sz w:val="24"/>
          <w:szCs w:val="24"/>
          <w:lang w:val="en-US"/>
        </w:rPr>
        <w:t>words,</w:t>
      </w:r>
      <w:r w:rsidR="00F10DCE" w:rsidRPr="00E306C5">
        <w:rPr>
          <w:sz w:val="24"/>
          <w:szCs w:val="24"/>
          <w:lang w:val="en-US"/>
        </w:rPr>
        <w:t xml:space="preserve"> and acts. </w:t>
      </w:r>
      <w:r w:rsidR="00F10DCE" w:rsidRPr="00E306C5">
        <w:rPr>
          <w:sz w:val="24"/>
          <w:szCs w:val="24"/>
          <w:lang w:val="en-US"/>
        </w:rPr>
        <w:lastRenderedPageBreak/>
        <w:t xml:space="preserve">For </w:t>
      </w:r>
      <w:r w:rsidR="00474F2A" w:rsidRPr="00E306C5">
        <w:rPr>
          <w:sz w:val="24"/>
          <w:szCs w:val="24"/>
          <w:lang w:val="en-US"/>
        </w:rPr>
        <w:t>example,</w:t>
      </w:r>
      <w:r w:rsidR="00F10DCE" w:rsidRPr="00E306C5">
        <w:rPr>
          <w:sz w:val="24"/>
          <w:szCs w:val="24"/>
          <w:lang w:val="en-US"/>
        </w:rPr>
        <w:t xml:space="preserve"> when he fooled Pharaoh by telling him that his wife was his sister (</w:t>
      </w:r>
      <w:r w:rsidR="006367D8" w:rsidRPr="00E306C5">
        <w:rPr>
          <w:sz w:val="24"/>
          <w:szCs w:val="24"/>
          <w:lang w:val="en-US"/>
        </w:rPr>
        <w:t>Gen 12:10-20</w:t>
      </w:r>
      <w:r w:rsidR="00F10DCE" w:rsidRPr="00E306C5">
        <w:rPr>
          <w:sz w:val="24"/>
          <w:szCs w:val="24"/>
          <w:lang w:val="en-US"/>
        </w:rPr>
        <w:t>)</w:t>
      </w:r>
      <w:r w:rsidR="006367D8" w:rsidRPr="00E306C5">
        <w:rPr>
          <w:sz w:val="24"/>
          <w:szCs w:val="24"/>
          <w:lang w:val="en-US"/>
        </w:rPr>
        <w:t xml:space="preserve"> repeating the lie to Abimelech because he feared for his own life (Gen 20).</w:t>
      </w:r>
    </w:p>
    <w:p w14:paraId="700E1EF4" w14:textId="77777777" w:rsidR="00785E86" w:rsidRPr="00484508" w:rsidRDefault="006367D8" w:rsidP="00484508">
      <w:pPr>
        <w:spacing w:after="200" w:line="276" w:lineRule="auto"/>
        <w:rPr>
          <w:rFonts w:eastAsia="Calibri"/>
          <w:b/>
          <w:sz w:val="24"/>
          <w:szCs w:val="24"/>
          <w:lang w:val="en-US"/>
        </w:rPr>
      </w:pPr>
      <w:r w:rsidRPr="00484508">
        <w:rPr>
          <w:sz w:val="24"/>
          <w:szCs w:val="24"/>
          <w:lang w:val="en-US"/>
        </w:rPr>
        <w:t>The three-fold blessings of forgiveness, covering and not counting iniquity to the guilty sinner all point us to one Person, to Christ, our righteousness credited.</w:t>
      </w:r>
    </w:p>
    <w:p w14:paraId="68C66203" w14:textId="6589ADCC" w:rsidR="00605DA0" w:rsidRPr="008F7E23" w:rsidRDefault="00432AF4" w:rsidP="008F7E23">
      <w:pPr>
        <w:pStyle w:val="ListParagraph"/>
        <w:numPr>
          <w:ilvl w:val="0"/>
          <w:numId w:val="3"/>
        </w:numPr>
        <w:spacing w:after="200" w:line="276" w:lineRule="auto"/>
        <w:ind w:left="357" w:hanging="357"/>
        <w:rPr>
          <w:b/>
          <w:sz w:val="24"/>
          <w:szCs w:val="24"/>
        </w:rPr>
      </w:pPr>
      <w:r w:rsidRPr="008F7E23">
        <w:rPr>
          <w:b/>
          <w:sz w:val="24"/>
          <w:szCs w:val="24"/>
          <w:lang w:val="en-US"/>
        </w:rPr>
        <w:t>Christ, our righ</w:t>
      </w:r>
      <w:r w:rsidR="000D156B" w:rsidRPr="008F7E23">
        <w:rPr>
          <w:b/>
          <w:sz w:val="24"/>
          <w:szCs w:val="24"/>
          <w:lang w:val="en-US"/>
        </w:rPr>
        <w:t>teousness credited</w:t>
      </w:r>
    </w:p>
    <w:p w14:paraId="421936BC" w14:textId="160A7030" w:rsidR="00FE16D4" w:rsidRPr="00484508" w:rsidRDefault="00A450B8" w:rsidP="00484508">
      <w:pPr>
        <w:spacing w:after="200" w:line="276" w:lineRule="auto"/>
        <w:rPr>
          <w:rStyle w:val="Emphasis"/>
          <w:b/>
          <w:i w:val="0"/>
          <w:iCs w:val="0"/>
          <w:sz w:val="24"/>
          <w:szCs w:val="24"/>
        </w:rPr>
      </w:pPr>
      <w:r w:rsidRPr="00484508">
        <w:rPr>
          <w:sz w:val="24"/>
          <w:szCs w:val="24"/>
          <w:lang w:val="en-US"/>
        </w:rPr>
        <w:t xml:space="preserve">Guido de </w:t>
      </w:r>
      <w:r w:rsidRPr="00484508">
        <w:rPr>
          <w:rStyle w:val="Emphasis"/>
          <w:bCs/>
          <w:i w:val="0"/>
          <w:iCs w:val="0"/>
          <w:sz w:val="24"/>
          <w:szCs w:val="24"/>
          <w:shd w:val="clear" w:color="auto" w:fill="FFFFFF"/>
        </w:rPr>
        <w:t xml:space="preserve">Brès, the author of the Belgic Confession, knew that sins could not be dealt with by </w:t>
      </w:r>
      <w:r w:rsidR="00FE16D4" w:rsidRPr="00484508">
        <w:rPr>
          <w:rStyle w:val="Emphasis"/>
          <w:bCs/>
          <w:i w:val="0"/>
          <w:iCs w:val="0"/>
          <w:sz w:val="24"/>
          <w:szCs w:val="24"/>
          <w:shd w:val="clear" w:color="auto" w:fill="FFFFFF"/>
        </w:rPr>
        <w:t xml:space="preserve">the baptisms, masses, </w:t>
      </w:r>
      <w:r w:rsidR="004A418A" w:rsidRPr="00484508">
        <w:rPr>
          <w:rStyle w:val="Emphasis"/>
          <w:bCs/>
          <w:i w:val="0"/>
          <w:iCs w:val="0"/>
          <w:sz w:val="24"/>
          <w:szCs w:val="24"/>
          <w:shd w:val="clear" w:color="auto" w:fill="FFFFFF"/>
        </w:rPr>
        <w:t>prayers to Mary o</w:t>
      </w:r>
      <w:r w:rsidR="004B03A8">
        <w:rPr>
          <w:rStyle w:val="Emphasis"/>
          <w:bCs/>
          <w:i w:val="0"/>
          <w:iCs w:val="0"/>
          <w:sz w:val="24"/>
          <w:szCs w:val="24"/>
          <w:shd w:val="clear" w:color="auto" w:fill="FFFFFF"/>
        </w:rPr>
        <w:t>r</w:t>
      </w:r>
      <w:r w:rsidR="004A418A" w:rsidRPr="00484508">
        <w:rPr>
          <w:rStyle w:val="Emphasis"/>
          <w:bCs/>
          <w:i w:val="0"/>
          <w:iCs w:val="0"/>
          <w:sz w:val="24"/>
          <w:szCs w:val="24"/>
          <w:shd w:val="clear" w:color="auto" w:fill="FFFFFF"/>
        </w:rPr>
        <w:t xml:space="preserve"> the saints </w:t>
      </w:r>
      <w:r w:rsidR="00FE16D4" w:rsidRPr="00484508">
        <w:rPr>
          <w:rStyle w:val="Emphasis"/>
          <w:bCs/>
          <w:i w:val="0"/>
          <w:iCs w:val="0"/>
          <w:sz w:val="24"/>
          <w:szCs w:val="24"/>
          <w:shd w:val="clear" w:color="auto" w:fill="FFFFFF"/>
        </w:rPr>
        <w:t xml:space="preserve">or </w:t>
      </w:r>
      <w:r w:rsidR="004B03A8">
        <w:rPr>
          <w:rStyle w:val="Emphasis"/>
          <w:bCs/>
          <w:i w:val="0"/>
          <w:iCs w:val="0"/>
          <w:sz w:val="24"/>
          <w:szCs w:val="24"/>
          <w:shd w:val="clear" w:color="auto" w:fill="FFFFFF"/>
        </w:rPr>
        <w:t xml:space="preserve">by </w:t>
      </w:r>
      <w:r w:rsidR="004A418A" w:rsidRPr="00484508">
        <w:rPr>
          <w:rStyle w:val="Emphasis"/>
          <w:bCs/>
          <w:i w:val="0"/>
          <w:iCs w:val="0"/>
          <w:sz w:val="24"/>
          <w:szCs w:val="24"/>
          <w:shd w:val="clear" w:color="auto" w:fill="FFFFFF"/>
        </w:rPr>
        <w:t xml:space="preserve">paying </w:t>
      </w:r>
      <w:r w:rsidR="00FE16D4" w:rsidRPr="00484508">
        <w:rPr>
          <w:rStyle w:val="Emphasis"/>
          <w:bCs/>
          <w:i w:val="0"/>
          <w:iCs w:val="0"/>
          <w:sz w:val="24"/>
          <w:szCs w:val="24"/>
          <w:shd w:val="clear" w:color="auto" w:fill="FFFFFF"/>
        </w:rPr>
        <w:t xml:space="preserve">indulgences </w:t>
      </w:r>
      <w:r w:rsidR="004A418A" w:rsidRPr="00484508">
        <w:rPr>
          <w:rStyle w:val="Emphasis"/>
          <w:bCs/>
          <w:i w:val="0"/>
          <w:iCs w:val="0"/>
          <w:sz w:val="24"/>
          <w:szCs w:val="24"/>
          <w:shd w:val="clear" w:color="auto" w:fill="FFFFFF"/>
        </w:rPr>
        <w:t>to</w:t>
      </w:r>
      <w:r w:rsidR="00FE16D4" w:rsidRPr="00484508">
        <w:rPr>
          <w:rStyle w:val="Emphasis"/>
          <w:bCs/>
          <w:i w:val="0"/>
          <w:iCs w:val="0"/>
          <w:sz w:val="24"/>
          <w:szCs w:val="24"/>
          <w:shd w:val="clear" w:color="auto" w:fill="FFFFFF"/>
        </w:rPr>
        <w:t xml:space="preserve"> the Roman Catholic church.</w:t>
      </w:r>
      <w:r w:rsidR="00290207">
        <w:rPr>
          <w:rStyle w:val="Emphasis"/>
          <w:bCs/>
          <w:i w:val="0"/>
          <w:iCs w:val="0"/>
          <w:sz w:val="24"/>
          <w:szCs w:val="24"/>
          <w:shd w:val="clear" w:color="auto" w:fill="FFFFFF"/>
        </w:rPr>
        <w:t xml:space="preserve"> </w:t>
      </w:r>
      <w:r w:rsidR="00FE16D4" w:rsidRPr="00484508">
        <w:rPr>
          <w:rStyle w:val="Emphasis"/>
          <w:bCs/>
          <w:i w:val="0"/>
          <w:iCs w:val="0"/>
          <w:sz w:val="24"/>
          <w:szCs w:val="24"/>
          <w:shd w:val="clear" w:color="auto" w:fill="FFFFFF"/>
        </w:rPr>
        <w:t xml:space="preserve">He knew from the Bible that mankind’s sin problem can only be solved in Christ alone. </w:t>
      </w:r>
    </w:p>
    <w:p w14:paraId="1667E366" w14:textId="169012A3" w:rsidR="00855F13" w:rsidRPr="00484508" w:rsidRDefault="00AE1EB7" w:rsidP="00484508">
      <w:pPr>
        <w:spacing w:after="200" w:line="276" w:lineRule="auto"/>
        <w:rPr>
          <w:rStyle w:val="Emphasis"/>
          <w:b/>
          <w:i w:val="0"/>
          <w:iCs w:val="0"/>
          <w:sz w:val="24"/>
          <w:szCs w:val="24"/>
        </w:rPr>
      </w:pPr>
      <w:r w:rsidRPr="00484508">
        <w:rPr>
          <w:rStyle w:val="Emphasis"/>
          <w:bCs/>
          <w:i w:val="0"/>
          <w:iCs w:val="0"/>
          <w:sz w:val="24"/>
          <w:szCs w:val="24"/>
          <w:shd w:val="clear" w:color="auto" w:fill="FFFFFF"/>
        </w:rPr>
        <w:t xml:space="preserve">How much of the mechanism by which God graciously counts faith as righteousness Abraham understood we do not know. </w:t>
      </w:r>
      <w:r w:rsidR="006F5852" w:rsidRPr="00484508">
        <w:rPr>
          <w:rStyle w:val="Emphasis"/>
          <w:bCs/>
          <w:i w:val="0"/>
          <w:iCs w:val="0"/>
          <w:sz w:val="24"/>
          <w:szCs w:val="24"/>
          <w:shd w:val="clear" w:color="auto" w:fill="FFFFFF"/>
        </w:rPr>
        <w:t>Abraham</w:t>
      </w:r>
      <w:r w:rsidRPr="00484508">
        <w:rPr>
          <w:rStyle w:val="Emphasis"/>
          <w:bCs/>
          <w:i w:val="0"/>
          <w:iCs w:val="0"/>
          <w:sz w:val="24"/>
          <w:szCs w:val="24"/>
          <w:shd w:val="clear" w:color="auto" w:fill="FFFFFF"/>
        </w:rPr>
        <w:t xml:space="preserve"> believed in the promises of God ‘from afar’ (Heb 11:13)</w:t>
      </w:r>
      <w:r w:rsidR="00290207">
        <w:rPr>
          <w:rStyle w:val="Emphasis"/>
          <w:bCs/>
          <w:i w:val="0"/>
          <w:iCs w:val="0"/>
          <w:sz w:val="24"/>
          <w:szCs w:val="24"/>
          <w:shd w:val="clear" w:color="auto" w:fill="FFFFFF"/>
        </w:rPr>
        <w:t xml:space="preserve">. </w:t>
      </w:r>
      <w:r w:rsidRPr="00484508">
        <w:rPr>
          <w:rStyle w:val="Emphasis"/>
          <w:bCs/>
          <w:i w:val="0"/>
          <w:iCs w:val="0"/>
          <w:sz w:val="24"/>
          <w:szCs w:val="24"/>
          <w:shd w:val="clear" w:color="auto" w:fill="FFFFFF"/>
        </w:rPr>
        <w:t>How much of the way by which God graciously forgives transgression, covers sin and does not count iniquity against the sinner David understood we do not know.</w:t>
      </w:r>
      <w:r w:rsidR="00D66104">
        <w:rPr>
          <w:rStyle w:val="Emphasis"/>
          <w:bCs/>
          <w:i w:val="0"/>
          <w:iCs w:val="0"/>
          <w:sz w:val="24"/>
          <w:szCs w:val="24"/>
          <w:shd w:val="clear" w:color="auto" w:fill="FFFFFF"/>
        </w:rPr>
        <w:t xml:space="preserve"> </w:t>
      </w:r>
      <w:r w:rsidRPr="00484508">
        <w:rPr>
          <w:rStyle w:val="Emphasis"/>
          <w:bCs/>
          <w:i w:val="0"/>
          <w:iCs w:val="0"/>
          <w:sz w:val="24"/>
          <w:szCs w:val="24"/>
          <w:shd w:val="clear" w:color="auto" w:fill="FFFFFF"/>
        </w:rPr>
        <w:t>He personally experienced the deep happiness</w:t>
      </w:r>
      <w:r w:rsidR="00FE16D4" w:rsidRPr="00484508">
        <w:rPr>
          <w:rStyle w:val="Emphasis"/>
          <w:bCs/>
          <w:i w:val="0"/>
          <w:iCs w:val="0"/>
          <w:sz w:val="24"/>
          <w:szCs w:val="24"/>
          <w:shd w:val="clear" w:color="auto" w:fill="FFFFFF"/>
        </w:rPr>
        <w:t xml:space="preserve"> </w:t>
      </w:r>
      <w:r w:rsidRPr="00484508">
        <w:rPr>
          <w:rStyle w:val="Emphasis"/>
          <w:bCs/>
          <w:i w:val="0"/>
          <w:iCs w:val="0"/>
          <w:sz w:val="24"/>
          <w:szCs w:val="24"/>
          <w:shd w:val="clear" w:color="auto" w:fill="FFFFFF"/>
        </w:rPr>
        <w:t>of being counted as innocent even though he knew himself to have been ‘</w:t>
      </w:r>
      <w:r w:rsidRPr="00484508">
        <w:rPr>
          <w:rStyle w:val="Emphasis"/>
          <w:bCs/>
          <w:iCs w:val="0"/>
          <w:sz w:val="24"/>
          <w:szCs w:val="24"/>
          <w:shd w:val="clear" w:color="auto" w:fill="FFFFFF"/>
        </w:rPr>
        <w:t>conceived in sin</w:t>
      </w:r>
      <w:r w:rsidRPr="00484508">
        <w:rPr>
          <w:rStyle w:val="Emphasis"/>
          <w:bCs/>
          <w:i w:val="0"/>
          <w:iCs w:val="0"/>
          <w:sz w:val="24"/>
          <w:szCs w:val="24"/>
          <w:shd w:val="clear" w:color="auto" w:fill="FFFFFF"/>
        </w:rPr>
        <w:t>’ (Psalm 51:8)</w:t>
      </w:r>
      <w:r w:rsidR="00855F13" w:rsidRPr="00484508">
        <w:rPr>
          <w:rStyle w:val="Emphasis"/>
          <w:bCs/>
          <w:i w:val="0"/>
          <w:iCs w:val="0"/>
          <w:sz w:val="24"/>
          <w:szCs w:val="24"/>
          <w:shd w:val="clear" w:color="auto" w:fill="FFFFFF"/>
        </w:rPr>
        <w:t xml:space="preserve"> and to be a man who acknowledged his sin to the Lord (Psalm 32:5).</w:t>
      </w:r>
      <w:r w:rsidR="00D66104">
        <w:rPr>
          <w:rStyle w:val="Emphasis"/>
          <w:bCs/>
          <w:i w:val="0"/>
          <w:iCs w:val="0"/>
          <w:sz w:val="24"/>
          <w:szCs w:val="24"/>
          <w:shd w:val="clear" w:color="auto" w:fill="FFFFFF"/>
        </w:rPr>
        <w:t xml:space="preserve"> </w:t>
      </w:r>
      <w:r w:rsidR="00855F13" w:rsidRPr="00484508">
        <w:rPr>
          <w:rStyle w:val="Emphasis"/>
          <w:bCs/>
          <w:i w:val="0"/>
          <w:iCs w:val="0"/>
          <w:sz w:val="24"/>
          <w:szCs w:val="24"/>
          <w:shd w:val="clear" w:color="auto" w:fill="FFFFFF"/>
        </w:rPr>
        <w:t>He knew that the Lord had promised that a great King would descend from Him and reign forever (2 Sam 7:12-13).</w:t>
      </w:r>
    </w:p>
    <w:p w14:paraId="338295F3" w14:textId="6164983A" w:rsidR="00855F13" w:rsidRPr="00484508" w:rsidRDefault="00855F13" w:rsidP="00484508">
      <w:pPr>
        <w:spacing w:after="200" w:line="276" w:lineRule="auto"/>
        <w:rPr>
          <w:b/>
          <w:sz w:val="24"/>
          <w:szCs w:val="24"/>
        </w:rPr>
      </w:pPr>
      <w:r w:rsidRPr="00484508">
        <w:rPr>
          <w:rStyle w:val="Emphasis"/>
          <w:bCs/>
          <w:i w:val="0"/>
          <w:iCs w:val="0"/>
          <w:sz w:val="24"/>
          <w:szCs w:val="24"/>
          <w:shd w:val="clear" w:color="auto" w:fill="FFFFFF"/>
        </w:rPr>
        <w:t xml:space="preserve">We know that Jesus is the fulfilment of the promises made to Abraham and David. We know that </w:t>
      </w:r>
      <w:r w:rsidR="00D66104">
        <w:rPr>
          <w:rStyle w:val="Emphasis"/>
          <w:bCs/>
          <w:i w:val="0"/>
          <w:iCs w:val="0"/>
          <w:sz w:val="24"/>
          <w:szCs w:val="24"/>
          <w:shd w:val="clear" w:color="auto" w:fill="FFFFFF"/>
        </w:rPr>
        <w:t>H</w:t>
      </w:r>
      <w:r w:rsidRPr="00484508">
        <w:rPr>
          <w:rStyle w:val="Emphasis"/>
          <w:bCs/>
          <w:i w:val="0"/>
          <w:iCs w:val="0"/>
          <w:sz w:val="24"/>
          <w:szCs w:val="24"/>
          <w:shd w:val="clear" w:color="auto" w:fill="FFFFFF"/>
        </w:rPr>
        <w:t>e is the way by which the perfect justice of God has been satisfied so that the abundant grace of God comes to people like you and me.</w:t>
      </w:r>
      <w:r w:rsidR="00D66104">
        <w:rPr>
          <w:rStyle w:val="Emphasis"/>
          <w:bCs/>
          <w:i w:val="0"/>
          <w:iCs w:val="0"/>
          <w:sz w:val="24"/>
          <w:szCs w:val="24"/>
          <w:shd w:val="clear" w:color="auto" w:fill="FFFFFF"/>
        </w:rPr>
        <w:t xml:space="preserve"> </w:t>
      </w:r>
      <w:r w:rsidRPr="00484508">
        <w:rPr>
          <w:rStyle w:val="Emphasis"/>
          <w:bCs/>
          <w:i w:val="0"/>
          <w:iCs w:val="0"/>
          <w:sz w:val="24"/>
          <w:szCs w:val="24"/>
          <w:shd w:val="clear" w:color="auto" w:fill="FFFFFF"/>
        </w:rPr>
        <w:t>We know this because the ‘Bible</w:t>
      </w:r>
      <w:r w:rsidR="00FE16D4" w:rsidRPr="00484508">
        <w:rPr>
          <w:rStyle w:val="Emphasis"/>
          <w:bCs/>
          <w:i w:val="0"/>
          <w:iCs w:val="0"/>
          <w:sz w:val="24"/>
          <w:szCs w:val="24"/>
          <w:shd w:val="clear" w:color="auto" w:fill="FFFFFF"/>
        </w:rPr>
        <w:t xml:space="preserve"> </w:t>
      </w:r>
      <w:r w:rsidRPr="00484508">
        <w:rPr>
          <w:rStyle w:val="Emphasis"/>
          <w:bCs/>
          <w:i w:val="0"/>
          <w:iCs w:val="0"/>
          <w:sz w:val="24"/>
          <w:szCs w:val="24"/>
          <w:shd w:val="clear" w:color="auto" w:fill="FFFFFF"/>
        </w:rPr>
        <w:t>tells us so’!</w:t>
      </w:r>
      <w:r w:rsidR="00D66104">
        <w:rPr>
          <w:rStyle w:val="Emphasis"/>
          <w:bCs/>
          <w:i w:val="0"/>
          <w:iCs w:val="0"/>
          <w:sz w:val="24"/>
          <w:szCs w:val="24"/>
          <w:shd w:val="clear" w:color="auto" w:fill="FFFFFF"/>
        </w:rPr>
        <w:t xml:space="preserve"> </w:t>
      </w:r>
      <w:r w:rsidRPr="00484508">
        <w:rPr>
          <w:sz w:val="24"/>
          <w:szCs w:val="24"/>
        </w:rPr>
        <w:t>The Apostle Paul, writing ‘God-breathed’ Scripture under the inspiration of the Holy Spirit explains:</w:t>
      </w:r>
      <w:r w:rsidR="00D66104">
        <w:rPr>
          <w:sz w:val="24"/>
          <w:szCs w:val="24"/>
        </w:rPr>
        <w:t xml:space="preserve"> </w:t>
      </w:r>
      <w:r w:rsidR="0002037D" w:rsidRPr="00484508">
        <w:rPr>
          <w:sz w:val="24"/>
          <w:szCs w:val="24"/>
          <w:lang w:val="en-US" w:eastAsia="ja-JP" w:bidi="he-IL"/>
        </w:rPr>
        <w:t>“</w:t>
      </w:r>
      <w:r w:rsidR="0002037D" w:rsidRPr="00484508">
        <w:rPr>
          <w:i/>
          <w:sz w:val="24"/>
          <w:szCs w:val="24"/>
          <w:lang w:val="en-US" w:eastAsia="ja-JP" w:bidi="he-IL"/>
        </w:rPr>
        <w:t>I</w:t>
      </w:r>
      <w:r w:rsidR="009C4487" w:rsidRPr="00484508">
        <w:rPr>
          <w:i/>
          <w:sz w:val="24"/>
          <w:szCs w:val="24"/>
          <w:lang w:val="en-US" w:eastAsia="ja-JP" w:bidi="he-IL"/>
        </w:rPr>
        <w:t>t will be counted to us who believe in him who raised from the dead Jesus our Lord, who was delivered up for our trespasses and raised for our justification</w:t>
      </w:r>
      <w:r w:rsidR="009C4487" w:rsidRPr="00484508">
        <w:rPr>
          <w:sz w:val="24"/>
          <w:szCs w:val="24"/>
          <w:lang w:val="en-US" w:eastAsia="ja-JP" w:bidi="he-IL"/>
        </w:rPr>
        <w:t>” (Rom 4:24-25).</w:t>
      </w:r>
    </w:p>
    <w:p w14:paraId="63A5C9A0" w14:textId="1C141418" w:rsidR="00F017ED" w:rsidRPr="00484508" w:rsidRDefault="00932512" w:rsidP="00484508">
      <w:pPr>
        <w:spacing w:after="200" w:line="276" w:lineRule="auto"/>
        <w:rPr>
          <w:sz w:val="24"/>
          <w:szCs w:val="24"/>
        </w:rPr>
      </w:pPr>
      <w:r w:rsidRPr="00484508">
        <w:rPr>
          <w:sz w:val="24"/>
          <w:szCs w:val="24"/>
        </w:rPr>
        <w:t xml:space="preserve">Jesus is like the ‘scapegoat’ in the Old Testament </w:t>
      </w:r>
      <w:r w:rsidR="004B03A8">
        <w:rPr>
          <w:sz w:val="24"/>
          <w:szCs w:val="24"/>
        </w:rPr>
        <w:t xml:space="preserve">symbolically </w:t>
      </w:r>
      <w:r w:rsidRPr="00484508">
        <w:rPr>
          <w:sz w:val="24"/>
          <w:szCs w:val="24"/>
        </w:rPr>
        <w:t xml:space="preserve">carrying the sins of God’s people away; except </w:t>
      </w:r>
      <w:r w:rsidR="004B03A8">
        <w:rPr>
          <w:sz w:val="24"/>
          <w:szCs w:val="24"/>
        </w:rPr>
        <w:t xml:space="preserve">that </w:t>
      </w:r>
      <w:r w:rsidRPr="00484508">
        <w:rPr>
          <w:sz w:val="24"/>
          <w:szCs w:val="24"/>
        </w:rPr>
        <w:t>He has actually taken them away.</w:t>
      </w:r>
      <w:r w:rsidR="00D66104">
        <w:rPr>
          <w:sz w:val="24"/>
          <w:szCs w:val="24"/>
        </w:rPr>
        <w:t xml:space="preserve"> </w:t>
      </w:r>
      <w:r w:rsidRPr="00484508">
        <w:rPr>
          <w:sz w:val="24"/>
          <w:szCs w:val="24"/>
        </w:rPr>
        <w:t>He has done this by receiving the full punishment of death for these transgressions. He is like both the scapegoat and the goat that was sacrificed as a sin offering on the Day of Atonement (Lev 16).</w:t>
      </w:r>
      <w:r w:rsidR="00D66104">
        <w:rPr>
          <w:sz w:val="24"/>
          <w:szCs w:val="24"/>
        </w:rPr>
        <w:t xml:space="preserve"> </w:t>
      </w:r>
      <w:r w:rsidR="00F017ED" w:rsidRPr="00484508">
        <w:rPr>
          <w:sz w:val="24"/>
          <w:szCs w:val="24"/>
        </w:rPr>
        <w:t>Like the blood of animals was symbolically sprinkled as a covering for the altar in the Temple, so t</w:t>
      </w:r>
      <w:r w:rsidRPr="00484508">
        <w:rPr>
          <w:sz w:val="24"/>
          <w:szCs w:val="24"/>
        </w:rPr>
        <w:t xml:space="preserve">he </w:t>
      </w:r>
      <w:r w:rsidR="00F017ED" w:rsidRPr="00484508">
        <w:rPr>
          <w:sz w:val="24"/>
          <w:szCs w:val="24"/>
        </w:rPr>
        <w:t xml:space="preserve">shed </w:t>
      </w:r>
      <w:r w:rsidRPr="00484508">
        <w:rPr>
          <w:sz w:val="24"/>
          <w:szCs w:val="24"/>
        </w:rPr>
        <w:t xml:space="preserve">blood of </w:t>
      </w:r>
      <w:r w:rsidR="00F017ED" w:rsidRPr="00484508">
        <w:rPr>
          <w:sz w:val="24"/>
          <w:szCs w:val="24"/>
        </w:rPr>
        <w:t>Jesus actually covers sin because His willing sacrificial death has satisfied the righteous anger of God enabling people like you and me to be at peace with Him.</w:t>
      </w:r>
      <w:r w:rsidR="00D66104">
        <w:rPr>
          <w:sz w:val="24"/>
          <w:szCs w:val="24"/>
        </w:rPr>
        <w:t xml:space="preserve"> </w:t>
      </w:r>
      <w:r w:rsidR="00F017ED" w:rsidRPr="00484508">
        <w:rPr>
          <w:sz w:val="24"/>
          <w:szCs w:val="24"/>
        </w:rPr>
        <w:t xml:space="preserve">The righteousness which the Lord credited to Abraham and later to </w:t>
      </w:r>
      <w:r w:rsidR="00A82A09" w:rsidRPr="00484508">
        <w:rPr>
          <w:sz w:val="24"/>
          <w:szCs w:val="24"/>
        </w:rPr>
        <w:t>David was the perfect obedience of Christ put to their account</w:t>
      </w:r>
      <w:r w:rsidR="00E71DD1" w:rsidRPr="00484508">
        <w:rPr>
          <w:sz w:val="24"/>
          <w:szCs w:val="24"/>
        </w:rPr>
        <w:t>.</w:t>
      </w:r>
      <w:r w:rsidR="00A82A09" w:rsidRPr="00484508">
        <w:rPr>
          <w:sz w:val="24"/>
          <w:szCs w:val="24"/>
        </w:rPr>
        <w:t xml:space="preserve"> </w:t>
      </w:r>
    </w:p>
    <w:p w14:paraId="6AB5C50B" w14:textId="77777777" w:rsidR="00085842" w:rsidRDefault="00E71DD1" w:rsidP="008D764F">
      <w:pPr>
        <w:spacing w:after="200" w:line="276" w:lineRule="auto"/>
        <w:rPr>
          <w:sz w:val="24"/>
          <w:szCs w:val="24"/>
        </w:rPr>
      </w:pPr>
      <w:r w:rsidRPr="00484508">
        <w:rPr>
          <w:sz w:val="24"/>
          <w:szCs w:val="24"/>
        </w:rPr>
        <w:t xml:space="preserve">The glorious work of God in Christ can be thought of as being like </w:t>
      </w:r>
      <w:r w:rsidRPr="00484508">
        <w:rPr>
          <w:b/>
          <w:sz w:val="24"/>
          <w:szCs w:val="24"/>
        </w:rPr>
        <w:t>two</w:t>
      </w:r>
      <w:r w:rsidR="00DE65C5" w:rsidRPr="00484508">
        <w:rPr>
          <w:sz w:val="24"/>
          <w:szCs w:val="24"/>
        </w:rPr>
        <w:t xml:space="preserve"> different</w:t>
      </w:r>
      <w:r w:rsidRPr="00484508">
        <w:rPr>
          <w:sz w:val="24"/>
          <w:szCs w:val="24"/>
        </w:rPr>
        <w:t xml:space="preserve"> financial transactions:</w:t>
      </w:r>
      <w:r w:rsidR="00D66104">
        <w:rPr>
          <w:sz w:val="24"/>
          <w:szCs w:val="24"/>
        </w:rPr>
        <w:t xml:space="preserve"> </w:t>
      </w:r>
    </w:p>
    <w:p w14:paraId="0D4589FA" w14:textId="77777777" w:rsidR="00085842" w:rsidRDefault="00E71DD1" w:rsidP="008D764F">
      <w:pPr>
        <w:spacing w:after="200" w:line="276" w:lineRule="auto"/>
        <w:rPr>
          <w:sz w:val="24"/>
          <w:szCs w:val="24"/>
        </w:rPr>
      </w:pPr>
      <w:r w:rsidRPr="00085842">
        <w:rPr>
          <w:sz w:val="24"/>
          <w:szCs w:val="24"/>
        </w:rPr>
        <w:t>Firstly</w:t>
      </w:r>
      <w:r w:rsidR="006F7943" w:rsidRPr="008F7E23">
        <w:rPr>
          <w:sz w:val="24"/>
          <w:szCs w:val="24"/>
        </w:rPr>
        <w:t>,</w:t>
      </w:r>
      <w:r w:rsidRPr="008F7E23">
        <w:rPr>
          <w:sz w:val="24"/>
          <w:szCs w:val="24"/>
        </w:rPr>
        <w:t xml:space="preserve"> the complete removal of a colossal, astronomically large debt by bringing the balance to zero</w:t>
      </w:r>
      <w:r w:rsidR="00D66104">
        <w:rPr>
          <w:sz w:val="24"/>
          <w:szCs w:val="24"/>
        </w:rPr>
        <w:t>;</w:t>
      </w:r>
    </w:p>
    <w:p w14:paraId="132A9159" w14:textId="77777777" w:rsidR="00085842" w:rsidRDefault="00E71DD1" w:rsidP="008D764F">
      <w:pPr>
        <w:spacing w:after="200" w:line="276" w:lineRule="auto"/>
        <w:rPr>
          <w:sz w:val="24"/>
          <w:szCs w:val="24"/>
        </w:rPr>
      </w:pPr>
      <w:r w:rsidRPr="00085842">
        <w:rPr>
          <w:sz w:val="24"/>
          <w:szCs w:val="24"/>
        </w:rPr>
        <w:t>Secondly</w:t>
      </w:r>
      <w:r w:rsidRPr="008F7E23">
        <w:rPr>
          <w:sz w:val="24"/>
          <w:szCs w:val="24"/>
        </w:rPr>
        <w:t xml:space="preserve">, the </w:t>
      </w:r>
      <w:r w:rsidR="006F7943" w:rsidRPr="008F7E23">
        <w:rPr>
          <w:sz w:val="24"/>
          <w:szCs w:val="24"/>
        </w:rPr>
        <w:t>depositing</w:t>
      </w:r>
      <w:r w:rsidRPr="008F7E23">
        <w:rPr>
          <w:sz w:val="24"/>
          <w:szCs w:val="24"/>
        </w:rPr>
        <w:t xml:space="preserve"> of a huge</w:t>
      </w:r>
      <w:r w:rsidR="006F7943" w:rsidRPr="008F7E23">
        <w:rPr>
          <w:sz w:val="24"/>
          <w:szCs w:val="24"/>
        </w:rPr>
        <w:t xml:space="preserve"> sum</w:t>
      </w:r>
      <w:r w:rsidRPr="008F7E23">
        <w:rPr>
          <w:sz w:val="24"/>
          <w:szCs w:val="24"/>
        </w:rPr>
        <w:t xml:space="preserve"> of money into a person’s bank account to give them an absolutely enormous credit.</w:t>
      </w:r>
      <w:r w:rsidR="00D66104">
        <w:rPr>
          <w:sz w:val="24"/>
          <w:szCs w:val="24"/>
        </w:rPr>
        <w:t xml:space="preserve"> </w:t>
      </w:r>
    </w:p>
    <w:p w14:paraId="4DDA6F9A" w14:textId="68229E94" w:rsidR="00E71DD1" w:rsidRPr="008F7E23" w:rsidRDefault="00E71DD1" w:rsidP="008D764F">
      <w:pPr>
        <w:spacing w:after="200" w:line="276" w:lineRule="auto"/>
        <w:rPr>
          <w:sz w:val="24"/>
          <w:szCs w:val="24"/>
        </w:rPr>
      </w:pPr>
      <w:r w:rsidRPr="00484508">
        <w:rPr>
          <w:sz w:val="24"/>
          <w:szCs w:val="24"/>
        </w:rPr>
        <w:lastRenderedPageBreak/>
        <w:t xml:space="preserve">If you experienced this kind of change to your bank </w:t>
      </w:r>
      <w:r w:rsidR="00474F2A" w:rsidRPr="00484508">
        <w:rPr>
          <w:sz w:val="24"/>
          <w:szCs w:val="24"/>
        </w:rPr>
        <w:t>account,</w:t>
      </w:r>
      <w:r w:rsidRPr="00484508">
        <w:rPr>
          <w:sz w:val="24"/>
          <w:szCs w:val="24"/>
        </w:rPr>
        <w:t xml:space="preserve"> it would likely put a smile on your face</w:t>
      </w:r>
      <w:r w:rsidR="008D764F">
        <w:rPr>
          <w:sz w:val="24"/>
          <w:szCs w:val="24"/>
        </w:rPr>
        <w:t xml:space="preserve"> </w:t>
      </w:r>
      <w:r w:rsidRPr="008F7E2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D764F">
        <w:t xml:space="preserve">. </w:t>
      </w:r>
      <w:r w:rsidRPr="00484508">
        <w:rPr>
          <w:sz w:val="24"/>
          <w:szCs w:val="24"/>
        </w:rPr>
        <w:t>Your happiness would not last though. Here are some reasons:</w:t>
      </w:r>
      <w:r w:rsidR="008D764F">
        <w:rPr>
          <w:sz w:val="24"/>
          <w:szCs w:val="24"/>
        </w:rPr>
        <w:t xml:space="preserve"> </w:t>
      </w:r>
      <w:r w:rsidRPr="008F7E23">
        <w:rPr>
          <w:sz w:val="24"/>
          <w:szCs w:val="24"/>
        </w:rPr>
        <w:t>You may spend your credit balance and get in debt</w:t>
      </w:r>
      <w:r w:rsidR="008D764F">
        <w:rPr>
          <w:sz w:val="24"/>
          <w:szCs w:val="24"/>
        </w:rPr>
        <w:t xml:space="preserve">; </w:t>
      </w:r>
      <w:r w:rsidRPr="008F7E23">
        <w:rPr>
          <w:sz w:val="24"/>
          <w:szCs w:val="24"/>
        </w:rPr>
        <w:t>You may experience difficulty managing and maintaining your assets</w:t>
      </w:r>
      <w:r w:rsidR="008D764F">
        <w:rPr>
          <w:sz w:val="24"/>
          <w:szCs w:val="24"/>
        </w:rPr>
        <w:t xml:space="preserve">; </w:t>
      </w:r>
      <w:r w:rsidRPr="008F7E23">
        <w:rPr>
          <w:sz w:val="24"/>
          <w:szCs w:val="24"/>
        </w:rPr>
        <w:t xml:space="preserve">You will eventually </w:t>
      </w:r>
      <w:r w:rsidR="00474F2A" w:rsidRPr="008F7E23">
        <w:rPr>
          <w:sz w:val="24"/>
          <w:szCs w:val="24"/>
        </w:rPr>
        <w:t>die,</w:t>
      </w:r>
      <w:r w:rsidRPr="008F7E23">
        <w:rPr>
          <w:sz w:val="24"/>
          <w:szCs w:val="24"/>
        </w:rPr>
        <w:t xml:space="preserve"> and you can’t take your money with you when you do!</w:t>
      </w:r>
    </w:p>
    <w:p w14:paraId="4A5FE332" w14:textId="20E00E2D" w:rsidR="0035392E" w:rsidRPr="00484508" w:rsidRDefault="00E71DD1" w:rsidP="00A117FE">
      <w:pPr>
        <w:spacing w:line="276" w:lineRule="auto"/>
        <w:contextualSpacing/>
        <w:rPr>
          <w:rStyle w:val="Emphasis"/>
          <w:i w:val="0"/>
          <w:iCs w:val="0"/>
          <w:sz w:val="24"/>
          <w:szCs w:val="24"/>
        </w:rPr>
      </w:pPr>
      <w:r w:rsidRPr="00484508">
        <w:rPr>
          <w:sz w:val="24"/>
          <w:szCs w:val="24"/>
        </w:rPr>
        <w:t>The financial picture of debt and credit helps us to understand what God in Christ has done, but like all analogies it does fall short.</w:t>
      </w:r>
      <w:r w:rsidR="00A117FE">
        <w:rPr>
          <w:sz w:val="24"/>
          <w:szCs w:val="24"/>
        </w:rPr>
        <w:t xml:space="preserve"> </w:t>
      </w:r>
      <w:r w:rsidR="00E44FAF" w:rsidRPr="00484508">
        <w:rPr>
          <w:sz w:val="24"/>
          <w:szCs w:val="24"/>
        </w:rPr>
        <w:t xml:space="preserve">Brothers and sisters in our Lord, those </w:t>
      </w:r>
      <w:r w:rsidR="0035392E" w:rsidRPr="00484508">
        <w:rPr>
          <w:sz w:val="24"/>
          <w:szCs w:val="24"/>
        </w:rPr>
        <w:t>who ‘</w:t>
      </w:r>
      <w:r w:rsidR="0035392E" w:rsidRPr="00484508">
        <w:rPr>
          <w:i/>
          <w:sz w:val="24"/>
          <w:szCs w:val="24"/>
        </w:rPr>
        <w:t>believe in the Son</w:t>
      </w:r>
      <w:r w:rsidR="0035392E" w:rsidRPr="00484508">
        <w:rPr>
          <w:sz w:val="24"/>
          <w:szCs w:val="24"/>
        </w:rPr>
        <w:t>’ (John 3:36)</w:t>
      </w:r>
      <w:r w:rsidR="00A117FE">
        <w:rPr>
          <w:sz w:val="24"/>
          <w:szCs w:val="24"/>
        </w:rPr>
        <w:t>, i</w:t>
      </w:r>
      <w:r w:rsidR="00E44FAF" w:rsidRPr="00484508">
        <w:rPr>
          <w:sz w:val="24"/>
          <w:szCs w:val="24"/>
        </w:rPr>
        <w:t>n Christ, the debt of our transgressions is fully forgiven forever.</w:t>
      </w:r>
      <w:r w:rsidR="00A117FE">
        <w:rPr>
          <w:sz w:val="24"/>
          <w:szCs w:val="24"/>
        </w:rPr>
        <w:t xml:space="preserve"> </w:t>
      </w:r>
      <w:r w:rsidR="00E44FAF" w:rsidRPr="00484508">
        <w:rPr>
          <w:sz w:val="24"/>
          <w:szCs w:val="24"/>
        </w:rPr>
        <w:t>In Christ, our sins are fully covered never to severe our relationship with God again.</w:t>
      </w:r>
      <w:r w:rsidR="00A117FE">
        <w:rPr>
          <w:sz w:val="24"/>
          <w:szCs w:val="24"/>
        </w:rPr>
        <w:t xml:space="preserve"> </w:t>
      </w:r>
      <w:r w:rsidR="00E44FAF" w:rsidRPr="00484508">
        <w:rPr>
          <w:sz w:val="24"/>
          <w:szCs w:val="24"/>
        </w:rPr>
        <w:t xml:space="preserve">In </w:t>
      </w:r>
      <w:r w:rsidR="009439D0" w:rsidRPr="00484508">
        <w:rPr>
          <w:sz w:val="24"/>
          <w:szCs w:val="24"/>
        </w:rPr>
        <w:t>Christ,</w:t>
      </w:r>
      <w:r w:rsidR="00E44FAF" w:rsidRPr="00484508">
        <w:rPr>
          <w:sz w:val="24"/>
          <w:szCs w:val="24"/>
        </w:rPr>
        <w:t xml:space="preserve"> our iniquity has been counted against Christ, </w:t>
      </w:r>
      <w:r w:rsidR="0035392E" w:rsidRPr="00484508">
        <w:rPr>
          <w:sz w:val="24"/>
          <w:szCs w:val="24"/>
        </w:rPr>
        <w:t>His righteousness has been credited to us so that we will never be in debt before God again, but will always be received as beloved children of God, and so we are! (1 John 3:1).</w:t>
      </w:r>
      <w:r w:rsidR="00A117FE">
        <w:rPr>
          <w:sz w:val="24"/>
          <w:szCs w:val="24"/>
        </w:rPr>
        <w:t xml:space="preserve"> </w:t>
      </w:r>
      <w:r w:rsidR="0035392E" w:rsidRPr="00484508">
        <w:rPr>
          <w:sz w:val="24"/>
          <w:szCs w:val="24"/>
        </w:rPr>
        <w:t xml:space="preserve">In light of these truths, Guido </w:t>
      </w:r>
      <w:r w:rsidR="0035392E" w:rsidRPr="00484508">
        <w:rPr>
          <w:sz w:val="24"/>
          <w:szCs w:val="24"/>
          <w:lang w:val="en-US"/>
        </w:rPr>
        <w:t xml:space="preserve">de </w:t>
      </w:r>
      <w:r w:rsidR="0035392E" w:rsidRPr="00484508">
        <w:rPr>
          <w:rStyle w:val="Emphasis"/>
          <w:bCs/>
          <w:i w:val="0"/>
          <w:iCs w:val="0"/>
          <w:sz w:val="24"/>
          <w:szCs w:val="24"/>
          <w:shd w:val="clear" w:color="auto" w:fill="FFFFFF"/>
        </w:rPr>
        <w:t>Brès wrote:</w:t>
      </w:r>
    </w:p>
    <w:p w14:paraId="5B9BD778" w14:textId="6316C74A" w:rsidR="0035392E" w:rsidRPr="008F7E23" w:rsidRDefault="0035392E" w:rsidP="00A117FE">
      <w:pPr>
        <w:pStyle w:val="ListParagraph"/>
        <w:numPr>
          <w:ilvl w:val="0"/>
          <w:numId w:val="29"/>
        </w:numPr>
        <w:spacing w:after="200" w:line="276" w:lineRule="auto"/>
        <w:contextualSpacing/>
        <w:rPr>
          <w:sz w:val="24"/>
          <w:szCs w:val="24"/>
        </w:rPr>
      </w:pPr>
      <w:r w:rsidRPr="008F7E23">
        <w:rPr>
          <w:sz w:val="24"/>
          <w:szCs w:val="24"/>
        </w:rPr>
        <w:t>Therefore, we always hold to this firm foundation’</w:t>
      </w:r>
    </w:p>
    <w:p w14:paraId="04A5FC6D" w14:textId="77777777" w:rsidR="0035392E" w:rsidRPr="008F7E23" w:rsidRDefault="0035392E" w:rsidP="00A117FE">
      <w:pPr>
        <w:pStyle w:val="ListParagraph"/>
        <w:numPr>
          <w:ilvl w:val="0"/>
          <w:numId w:val="29"/>
        </w:numPr>
        <w:spacing w:after="200" w:line="276" w:lineRule="auto"/>
        <w:contextualSpacing/>
        <w:rPr>
          <w:sz w:val="24"/>
          <w:szCs w:val="24"/>
        </w:rPr>
      </w:pPr>
      <w:r w:rsidRPr="008F7E23">
        <w:rPr>
          <w:sz w:val="24"/>
          <w:szCs w:val="24"/>
        </w:rPr>
        <w:t>We give all the glory to God</w:t>
      </w:r>
    </w:p>
    <w:p w14:paraId="6ED18F4D" w14:textId="77777777" w:rsidR="0035392E" w:rsidRPr="008F7E23" w:rsidRDefault="0035392E" w:rsidP="00A117FE">
      <w:pPr>
        <w:pStyle w:val="ListParagraph"/>
        <w:numPr>
          <w:ilvl w:val="0"/>
          <w:numId w:val="29"/>
        </w:numPr>
        <w:spacing w:after="200" w:line="276" w:lineRule="auto"/>
        <w:contextualSpacing/>
        <w:rPr>
          <w:sz w:val="24"/>
          <w:szCs w:val="24"/>
        </w:rPr>
      </w:pPr>
      <w:r w:rsidRPr="008F7E23">
        <w:rPr>
          <w:sz w:val="24"/>
          <w:szCs w:val="24"/>
        </w:rPr>
        <w:t>We humble ourselves before Him and</w:t>
      </w:r>
    </w:p>
    <w:p w14:paraId="78737587" w14:textId="77777777" w:rsidR="0035392E" w:rsidRPr="008F7E23" w:rsidRDefault="0035392E" w:rsidP="00A117FE">
      <w:pPr>
        <w:pStyle w:val="ListParagraph"/>
        <w:numPr>
          <w:ilvl w:val="0"/>
          <w:numId w:val="29"/>
        </w:numPr>
        <w:spacing w:after="200" w:line="276" w:lineRule="auto"/>
        <w:rPr>
          <w:sz w:val="24"/>
          <w:szCs w:val="24"/>
        </w:rPr>
      </w:pPr>
      <w:r w:rsidRPr="008F7E23">
        <w:rPr>
          <w:sz w:val="24"/>
          <w:szCs w:val="24"/>
        </w:rPr>
        <w:t>We acknowledge ourselves to be what we are</w:t>
      </w:r>
    </w:p>
    <w:p w14:paraId="0173BD4F" w14:textId="1E51E0C8" w:rsidR="006F5852" w:rsidRPr="00484508" w:rsidRDefault="0035392E" w:rsidP="00484508">
      <w:pPr>
        <w:spacing w:after="200" w:line="276" w:lineRule="auto"/>
        <w:rPr>
          <w:sz w:val="24"/>
          <w:szCs w:val="24"/>
        </w:rPr>
      </w:pPr>
      <w:r w:rsidRPr="00484508">
        <w:rPr>
          <w:sz w:val="24"/>
          <w:szCs w:val="24"/>
        </w:rPr>
        <w:t xml:space="preserve">In light of our text from Psalm 32:1-2 – it is blessed, deep happiness, to be counted as innocent before God with the righteousness of Christ credited to us. </w:t>
      </w:r>
      <w:r w:rsidR="006F5852" w:rsidRPr="00484508">
        <w:rPr>
          <w:sz w:val="24"/>
          <w:szCs w:val="24"/>
        </w:rPr>
        <w:t>Do you know this deep happiness, this blessedness</w:t>
      </w:r>
      <w:r w:rsidR="006F7943" w:rsidRPr="00484508">
        <w:rPr>
          <w:sz w:val="24"/>
          <w:szCs w:val="24"/>
        </w:rPr>
        <w:t xml:space="preserve"> in Christ</w:t>
      </w:r>
      <w:r w:rsidR="006F5852" w:rsidRPr="00484508">
        <w:rPr>
          <w:sz w:val="24"/>
          <w:szCs w:val="24"/>
        </w:rPr>
        <w:t>?</w:t>
      </w:r>
    </w:p>
    <w:p w14:paraId="50322A8F" w14:textId="46292203" w:rsidR="0035392E" w:rsidRPr="00484508" w:rsidRDefault="0035392E" w:rsidP="00484508">
      <w:pPr>
        <w:spacing w:after="200" w:line="276" w:lineRule="auto"/>
        <w:rPr>
          <w:sz w:val="24"/>
          <w:szCs w:val="24"/>
        </w:rPr>
      </w:pPr>
      <w:r w:rsidRPr="00484508">
        <w:rPr>
          <w:sz w:val="24"/>
          <w:szCs w:val="24"/>
        </w:rPr>
        <w:t>AMEN.</w:t>
      </w:r>
    </w:p>
    <w:sectPr w:rsidR="0035392E" w:rsidRPr="00484508" w:rsidSect="008F7E2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81C"/>
    <w:multiLevelType w:val="hybridMultilevel"/>
    <w:tmpl w:val="FAA09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C1250"/>
    <w:multiLevelType w:val="hybridMultilevel"/>
    <w:tmpl w:val="5C3E333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7C0DB8"/>
    <w:multiLevelType w:val="hybridMultilevel"/>
    <w:tmpl w:val="0B808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8D2E3D"/>
    <w:multiLevelType w:val="hybridMultilevel"/>
    <w:tmpl w:val="46AA75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545974"/>
    <w:multiLevelType w:val="hybridMultilevel"/>
    <w:tmpl w:val="A1C473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DD0488"/>
    <w:multiLevelType w:val="hybridMultilevel"/>
    <w:tmpl w:val="67C2E87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2D75617"/>
    <w:multiLevelType w:val="hybridMultilevel"/>
    <w:tmpl w:val="6D84E6D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823D4C"/>
    <w:multiLevelType w:val="hybridMultilevel"/>
    <w:tmpl w:val="21B441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4F4B7D"/>
    <w:multiLevelType w:val="hybridMultilevel"/>
    <w:tmpl w:val="8312C088"/>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09574FB"/>
    <w:multiLevelType w:val="hybridMultilevel"/>
    <w:tmpl w:val="253A7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3F91909"/>
    <w:multiLevelType w:val="hybridMultilevel"/>
    <w:tmpl w:val="5AEA158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52C0B35"/>
    <w:multiLevelType w:val="hybridMultilevel"/>
    <w:tmpl w:val="2B90B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A0792B"/>
    <w:multiLevelType w:val="hybridMultilevel"/>
    <w:tmpl w:val="D446054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23F213D"/>
    <w:multiLevelType w:val="hybridMultilevel"/>
    <w:tmpl w:val="29109B4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E62564"/>
    <w:multiLevelType w:val="hybridMultilevel"/>
    <w:tmpl w:val="417244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37D426C"/>
    <w:multiLevelType w:val="hybridMultilevel"/>
    <w:tmpl w:val="E9AAE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E22CB7"/>
    <w:multiLevelType w:val="hybridMultilevel"/>
    <w:tmpl w:val="299EDA0E"/>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891304C"/>
    <w:multiLevelType w:val="hybridMultilevel"/>
    <w:tmpl w:val="F936540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90171CD"/>
    <w:multiLevelType w:val="hybridMultilevel"/>
    <w:tmpl w:val="418E481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573AF4"/>
    <w:multiLevelType w:val="hybridMultilevel"/>
    <w:tmpl w:val="29EED94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8000E0"/>
    <w:multiLevelType w:val="hybridMultilevel"/>
    <w:tmpl w:val="9162E8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4CB3952"/>
    <w:multiLevelType w:val="hybridMultilevel"/>
    <w:tmpl w:val="7EFCF6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E84399"/>
    <w:multiLevelType w:val="hybridMultilevel"/>
    <w:tmpl w:val="DFEC024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7E91AA6"/>
    <w:multiLevelType w:val="hybridMultilevel"/>
    <w:tmpl w:val="EBE0AF90"/>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DA177DD"/>
    <w:multiLevelType w:val="hybridMultilevel"/>
    <w:tmpl w:val="48E8840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F357231"/>
    <w:multiLevelType w:val="hybridMultilevel"/>
    <w:tmpl w:val="431043E0"/>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4"/>
  </w:num>
  <w:num w:numId="2">
    <w:abstractNumId w:val="4"/>
  </w:num>
  <w:num w:numId="3">
    <w:abstractNumId w:val="11"/>
  </w:num>
  <w:num w:numId="4">
    <w:abstractNumId w:val="25"/>
  </w:num>
  <w:num w:numId="5">
    <w:abstractNumId w:val="14"/>
  </w:num>
  <w:num w:numId="6">
    <w:abstractNumId w:val="10"/>
  </w:num>
  <w:num w:numId="7">
    <w:abstractNumId w:val="0"/>
  </w:num>
  <w:num w:numId="8">
    <w:abstractNumId w:val="2"/>
  </w:num>
  <w:num w:numId="9">
    <w:abstractNumId w:val="17"/>
  </w:num>
  <w:num w:numId="10">
    <w:abstractNumId w:val="7"/>
  </w:num>
  <w:num w:numId="11">
    <w:abstractNumId w:val="16"/>
  </w:num>
  <w:num w:numId="12">
    <w:abstractNumId w:val="19"/>
  </w:num>
  <w:num w:numId="13">
    <w:abstractNumId w:val="6"/>
  </w:num>
  <w:num w:numId="14">
    <w:abstractNumId w:val="27"/>
  </w:num>
  <w:num w:numId="15">
    <w:abstractNumId w:val="3"/>
  </w:num>
  <w:num w:numId="16">
    <w:abstractNumId w:val="28"/>
  </w:num>
  <w:num w:numId="17">
    <w:abstractNumId w:val="23"/>
  </w:num>
  <w:num w:numId="18">
    <w:abstractNumId w:val="9"/>
  </w:num>
  <w:num w:numId="19">
    <w:abstractNumId w:val="8"/>
  </w:num>
  <w:num w:numId="20">
    <w:abstractNumId w:val="12"/>
  </w:num>
  <w:num w:numId="21">
    <w:abstractNumId w:val="21"/>
  </w:num>
  <w:num w:numId="22">
    <w:abstractNumId w:val="26"/>
  </w:num>
  <w:num w:numId="23">
    <w:abstractNumId w:val="15"/>
  </w:num>
  <w:num w:numId="24">
    <w:abstractNumId w:val="5"/>
  </w:num>
  <w:num w:numId="25">
    <w:abstractNumId w:val="18"/>
  </w:num>
  <w:num w:numId="26">
    <w:abstractNumId w:val="13"/>
  </w:num>
  <w:num w:numId="27">
    <w:abstractNumId w:val="22"/>
  </w:num>
  <w:num w:numId="28">
    <w:abstractNumId w:val="1"/>
  </w:num>
  <w:num w:numId="2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037D"/>
    <w:rsid w:val="0004791F"/>
    <w:rsid w:val="000768A3"/>
    <w:rsid w:val="00085842"/>
    <w:rsid w:val="000B618C"/>
    <w:rsid w:val="000C0B47"/>
    <w:rsid w:val="000C3FBB"/>
    <w:rsid w:val="000C75EE"/>
    <w:rsid w:val="000D156B"/>
    <w:rsid w:val="000D3E02"/>
    <w:rsid w:val="000D68DF"/>
    <w:rsid w:val="000E0E04"/>
    <w:rsid w:val="00105C45"/>
    <w:rsid w:val="00106BA1"/>
    <w:rsid w:val="00107754"/>
    <w:rsid w:val="00131659"/>
    <w:rsid w:val="00135B34"/>
    <w:rsid w:val="00150268"/>
    <w:rsid w:val="00154CF4"/>
    <w:rsid w:val="0015585F"/>
    <w:rsid w:val="00162BDE"/>
    <w:rsid w:val="001653F7"/>
    <w:rsid w:val="0017700E"/>
    <w:rsid w:val="001A0FF8"/>
    <w:rsid w:val="001A241F"/>
    <w:rsid w:val="001B1D52"/>
    <w:rsid w:val="001D0DF7"/>
    <w:rsid w:val="001D16D0"/>
    <w:rsid w:val="001F2B5F"/>
    <w:rsid w:val="002213C1"/>
    <w:rsid w:val="002338CB"/>
    <w:rsid w:val="002512F9"/>
    <w:rsid w:val="00280514"/>
    <w:rsid w:val="00281E7B"/>
    <w:rsid w:val="00282741"/>
    <w:rsid w:val="00286C9D"/>
    <w:rsid w:val="00290207"/>
    <w:rsid w:val="002968AF"/>
    <w:rsid w:val="002B2E7B"/>
    <w:rsid w:val="002B6EF4"/>
    <w:rsid w:val="002B76DE"/>
    <w:rsid w:val="002D7839"/>
    <w:rsid w:val="002F6438"/>
    <w:rsid w:val="002F652F"/>
    <w:rsid w:val="00301CC4"/>
    <w:rsid w:val="00302270"/>
    <w:rsid w:val="003148EB"/>
    <w:rsid w:val="00324C9F"/>
    <w:rsid w:val="00324F1E"/>
    <w:rsid w:val="003400DB"/>
    <w:rsid w:val="00340F94"/>
    <w:rsid w:val="00342D33"/>
    <w:rsid w:val="0035392E"/>
    <w:rsid w:val="003579DD"/>
    <w:rsid w:val="0036712F"/>
    <w:rsid w:val="003902F1"/>
    <w:rsid w:val="00391CD2"/>
    <w:rsid w:val="003A08F8"/>
    <w:rsid w:val="003D3E4A"/>
    <w:rsid w:val="003E2713"/>
    <w:rsid w:val="003E5C96"/>
    <w:rsid w:val="003F0E3D"/>
    <w:rsid w:val="003F15BE"/>
    <w:rsid w:val="003F2FF4"/>
    <w:rsid w:val="003F4BF7"/>
    <w:rsid w:val="00410764"/>
    <w:rsid w:val="00432AF4"/>
    <w:rsid w:val="00437969"/>
    <w:rsid w:val="00441D1B"/>
    <w:rsid w:val="004469FF"/>
    <w:rsid w:val="00453B3E"/>
    <w:rsid w:val="00460C8D"/>
    <w:rsid w:val="00464107"/>
    <w:rsid w:val="0047323D"/>
    <w:rsid w:val="00474F2A"/>
    <w:rsid w:val="00484508"/>
    <w:rsid w:val="004A418A"/>
    <w:rsid w:val="004B03A8"/>
    <w:rsid w:val="004B24CF"/>
    <w:rsid w:val="004B61A4"/>
    <w:rsid w:val="004D3F2D"/>
    <w:rsid w:val="004D59D5"/>
    <w:rsid w:val="00500389"/>
    <w:rsid w:val="00506214"/>
    <w:rsid w:val="00514C68"/>
    <w:rsid w:val="00524D94"/>
    <w:rsid w:val="0054252C"/>
    <w:rsid w:val="00543751"/>
    <w:rsid w:val="00564938"/>
    <w:rsid w:val="00567FBC"/>
    <w:rsid w:val="00585DEE"/>
    <w:rsid w:val="00590B22"/>
    <w:rsid w:val="00597376"/>
    <w:rsid w:val="005B29A8"/>
    <w:rsid w:val="005B4896"/>
    <w:rsid w:val="005B7331"/>
    <w:rsid w:val="005B7880"/>
    <w:rsid w:val="005D4245"/>
    <w:rsid w:val="005D685A"/>
    <w:rsid w:val="005E7A6F"/>
    <w:rsid w:val="005F07D5"/>
    <w:rsid w:val="005F49DD"/>
    <w:rsid w:val="00605DA0"/>
    <w:rsid w:val="006117CC"/>
    <w:rsid w:val="0062078E"/>
    <w:rsid w:val="00627F67"/>
    <w:rsid w:val="006367D8"/>
    <w:rsid w:val="00644A84"/>
    <w:rsid w:val="0064627A"/>
    <w:rsid w:val="00655CCB"/>
    <w:rsid w:val="006578D8"/>
    <w:rsid w:val="00664522"/>
    <w:rsid w:val="00665371"/>
    <w:rsid w:val="00666D20"/>
    <w:rsid w:val="00680344"/>
    <w:rsid w:val="0069427E"/>
    <w:rsid w:val="006D363F"/>
    <w:rsid w:val="006E0CD1"/>
    <w:rsid w:val="006E2C68"/>
    <w:rsid w:val="006E6C04"/>
    <w:rsid w:val="006F5852"/>
    <w:rsid w:val="006F7492"/>
    <w:rsid w:val="006F7943"/>
    <w:rsid w:val="00707520"/>
    <w:rsid w:val="007217F7"/>
    <w:rsid w:val="007310FC"/>
    <w:rsid w:val="007330B3"/>
    <w:rsid w:val="0073735E"/>
    <w:rsid w:val="0074023C"/>
    <w:rsid w:val="007419F1"/>
    <w:rsid w:val="007625C5"/>
    <w:rsid w:val="0076452F"/>
    <w:rsid w:val="007715F6"/>
    <w:rsid w:val="00773971"/>
    <w:rsid w:val="0077763C"/>
    <w:rsid w:val="007801CC"/>
    <w:rsid w:val="00780DEA"/>
    <w:rsid w:val="007855E0"/>
    <w:rsid w:val="00785E86"/>
    <w:rsid w:val="00793C25"/>
    <w:rsid w:val="007A0289"/>
    <w:rsid w:val="007A4649"/>
    <w:rsid w:val="007A5658"/>
    <w:rsid w:val="007B1CAB"/>
    <w:rsid w:val="007B1F38"/>
    <w:rsid w:val="007B657B"/>
    <w:rsid w:val="007C5592"/>
    <w:rsid w:val="007F4660"/>
    <w:rsid w:val="00834275"/>
    <w:rsid w:val="00835AF9"/>
    <w:rsid w:val="008559DA"/>
    <w:rsid w:val="00855F13"/>
    <w:rsid w:val="00871FDF"/>
    <w:rsid w:val="00877CFE"/>
    <w:rsid w:val="008828B6"/>
    <w:rsid w:val="00885E74"/>
    <w:rsid w:val="00887E2A"/>
    <w:rsid w:val="008940CA"/>
    <w:rsid w:val="008B06D9"/>
    <w:rsid w:val="008B1F8D"/>
    <w:rsid w:val="008B3D64"/>
    <w:rsid w:val="008C18EA"/>
    <w:rsid w:val="008C44C1"/>
    <w:rsid w:val="008C6759"/>
    <w:rsid w:val="008D764F"/>
    <w:rsid w:val="008E67DB"/>
    <w:rsid w:val="008E75A6"/>
    <w:rsid w:val="008F358D"/>
    <w:rsid w:val="008F7E23"/>
    <w:rsid w:val="00932512"/>
    <w:rsid w:val="009439D0"/>
    <w:rsid w:val="0096089E"/>
    <w:rsid w:val="00976B6A"/>
    <w:rsid w:val="00981E62"/>
    <w:rsid w:val="00984165"/>
    <w:rsid w:val="00990515"/>
    <w:rsid w:val="00990BD5"/>
    <w:rsid w:val="009A5FD1"/>
    <w:rsid w:val="009C14AB"/>
    <w:rsid w:val="009C4487"/>
    <w:rsid w:val="009E1E24"/>
    <w:rsid w:val="009F1370"/>
    <w:rsid w:val="00A050E3"/>
    <w:rsid w:val="00A117FE"/>
    <w:rsid w:val="00A1513A"/>
    <w:rsid w:val="00A24862"/>
    <w:rsid w:val="00A337D5"/>
    <w:rsid w:val="00A41964"/>
    <w:rsid w:val="00A444EE"/>
    <w:rsid w:val="00A450B8"/>
    <w:rsid w:val="00A46D1C"/>
    <w:rsid w:val="00A47B88"/>
    <w:rsid w:val="00A5648C"/>
    <w:rsid w:val="00A82A09"/>
    <w:rsid w:val="00A84945"/>
    <w:rsid w:val="00A870C3"/>
    <w:rsid w:val="00A92F20"/>
    <w:rsid w:val="00AA0D0F"/>
    <w:rsid w:val="00AA0EFF"/>
    <w:rsid w:val="00AA322A"/>
    <w:rsid w:val="00AB411E"/>
    <w:rsid w:val="00AC1D5F"/>
    <w:rsid w:val="00AD3A49"/>
    <w:rsid w:val="00AE1EB7"/>
    <w:rsid w:val="00AE4450"/>
    <w:rsid w:val="00AF5F4F"/>
    <w:rsid w:val="00B062C4"/>
    <w:rsid w:val="00B06CA4"/>
    <w:rsid w:val="00B16AE4"/>
    <w:rsid w:val="00B34AED"/>
    <w:rsid w:val="00B51057"/>
    <w:rsid w:val="00B537E5"/>
    <w:rsid w:val="00B949D4"/>
    <w:rsid w:val="00BA17D9"/>
    <w:rsid w:val="00BB16F0"/>
    <w:rsid w:val="00BF341B"/>
    <w:rsid w:val="00BF5DB9"/>
    <w:rsid w:val="00C05D75"/>
    <w:rsid w:val="00C158D4"/>
    <w:rsid w:val="00C243DE"/>
    <w:rsid w:val="00C505E0"/>
    <w:rsid w:val="00C51167"/>
    <w:rsid w:val="00C610C6"/>
    <w:rsid w:val="00C67B33"/>
    <w:rsid w:val="00C67F3C"/>
    <w:rsid w:val="00C7518A"/>
    <w:rsid w:val="00C76957"/>
    <w:rsid w:val="00CA0041"/>
    <w:rsid w:val="00CA4452"/>
    <w:rsid w:val="00CA6406"/>
    <w:rsid w:val="00CB5476"/>
    <w:rsid w:val="00CC03C9"/>
    <w:rsid w:val="00CC6736"/>
    <w:rsid w:val="00CD4333"/>
    <w:rsid w:val="00CD58B8"/>
    <w:rsid w:val="00CD6457"/>
    <w:rsid w:val="00CD68CF"/>
    <w:rsid w:val="00CE2607"/>
    <w:rsid w:val="00D1041B"/>
    <w:rsid w:val="00D10F65"/>
    <w:rsid w:val="00D11D02"/>
    <w:rsid w:val="00D317AC"/>
    <w:rsid w:val="00D31E98"/>
    <w:rsid w:val="00D32048"/>
    <w:rsid w:val="00D47D5E"/>
    <w:rsid w:val="00D66104"/>
    <w:rsid w:val="00D826F2"/>
    <w:rsid w:val="00D86CE8"/>
    <w:rsid w:val="00D94D4F"/>
    <w:rsid w:val="00D97D16"/>
    <w:rsid w:val="00DA4DFB"/>
    <w:rsid w:val="00DB185F"/>
    <w:rsid w:val="00DB262D"/>
    <w:rsid w:val="00DB6E65"/>
    <w:rsid w:val="00DB7076"/>
    <w:rsid w:val="00DC03DD"/>
    <w:rsid w:val="00DC4911"/>
    <w:rsid w:val="00DC5661"/>
    <w:rsid w:val="00DD02D6"/>
    <w:rsid w:val="00DD12C1"/>
    <w:rsid w:val="00DE65C5"/>
    <w:rsid w:val="00DF4869"/>
    <w:rsid w:val="00E306C5"/>
    <w:rsid w:val="00E3648A"/>
    <w:rsid w:val="00E44FAF"/>
    <w:rsid w:val="00E500B0"/>
    <w:rsid w:val="00E541BA"/>
    <w:rsid w:val="00E61C2C"/>
    <w:rsid w:val="00E65DB3"/>
    <w:rsid w:val="00E71DD1"/>
    <w:rsid w:val="00E922DF"/>
    <w:rsid w:val="00EB2535"/>
    <w:rsid w:val="00EB4DEA"/>
    <w:rsid w:val="00EC6E36"/>
    <w:rsid w:val="00ED0DA0"/>
    <w:rsid w:val="00ED22B0"/>
    <w:rsid w:val="00EE2F27"/>
    <w:rsid w:val="00EE61CB"/>
    <w:rsid w:val="00EF303C"/>
    <w:rsid w:val="00F017ED"/>
    <w:rsid w:val="00F10DCE"/>
    <w:rsid w:val="00F12E47"/>
    <w:rsid w:val="00F13470"/>
    <w:rsid w:val="00F17F43"/>
    <w:rsid w:val="00F43D59"/>
    <w:rsid w:val="00F60D68"/>
    <w:rsid w:val="00F63169"/>
    <w:rsid w:val="00F84E55"/>
    <w:rsid w:val="00F8741D"/>
    <w:rsid w:val="00FA3768"/>
    <w:rsid w:val="00FC2BE3"/>
    <w:rsid w:val="00FC47EF"/>
    <w:rsid w:val="00FE16D4"/>
    <w:rsid w:val="00FF4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C896B"/>
  <w15:chartTrackingRefBased/>
  <w15:docId w15:val="{87CC6BB2-D5F8-43B6-867D-6890AFA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UnresolvedMention">
    <w:name w:val="Unresolved Mention"/>
    <w:basedOn w:val="DefaultParagraphFont"/>
    <w:uiPriority w:val="99"/>
    <w:semiHidden/>
    <w:unhideWhenUsed/>
    <w:rsid w:val="008C6759"/>
    <w:rPr>
      <w:color w:val="605E5C"/>
      <w:shd w:val="clear" w:color="auto" w:fill="E1DFDD"/>
    </w:rPr>
  </w:style>
  <w:style w:type="character" w:styleId="Emphasis">
    <w:name w:val="Emphasis"/>
    <w:basedOn w:val="DefaultParagraphFont"/>
    <w:uiPriority w:val="20"/>
    <w:qFormat/>
    <w:rsid w:val="00A45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21601484">
      <w:bodyDiv w:val="1"/>
      <w:marLeft w:val="0"/>
      <w:marRight w:val="0"/>
      <w:marTop w:val="0"/>
      <w:marBottom w:val="0"/>
      <w:divBdr>
        <w:top w:val="none" w:sz="0" w:space="0" w:color="auto"/>
        <w:left w:val="none" w:sz="0" w:space="0" w:color="auto"/>
        <w:bottom w:val="none" w:sz="0" w:space="0" w:color="auto"/>
        <w:right w:val="none" w:sz="0" w:space="0" w:color="auto"/>
      </w:divBdr>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2C5B-ED71-4C06-A28F-49B66207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9</cp:revision>
  <cp:lastPrinted>2011-11-17T01:30:00Z</cp:lastPrinted>
  <dcterms:created xsi:type="dcterms:W3CDTF">2021-05-03T20:59:00Z</dcterms:created>
  <dcterms:modified xsi:type="dcterms:W3CDTF">2021-07-30T03:18:00Z</dcterms:modified>
</cp:coreProperties>
</file>